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8"/>
        <w:gridCol w:w="4358"/>
        <w:gridCol w:w="4360"/>
      </w:tblGrid>
      <w:tr w:rsidR="00261C4E" w:rsidRPr="00261C4E" w:rsidTr="00592003">
        <w:trPr>
          <w:cantSplit/>
          <w:trHeight w:val="448"/>
        </w:trPr>
        <w:tc>
          <w:tcPr>
            <w:tcW w:w="1043" w:type="pct"/>
            <w:vAlign w:val="center"/>
          </w:tcPr>
          <w:p w:rsidR="00261C4E" w:rsidRPr="00E70F69" w:rsidRDefault="00261C4E" w:rsidP="00592003">
            <w:pPr>
              <w:pStyle w:val="HeaderSection"/>
              <w:rPr>
                <w:rFonts w:ascii="Arial" w:hAnsi="Arial" w:cs="Arial"/>
                <w:bCs/>
                <w:sz w:val="24"/>
                <w:szCs w:val="24"/>
              </w:rPr>
            </w:pPr>
            <w:r w:rsidRPr="00E70F69">
              <w:rPr>
                <w:rFonts w:ascii="Arial" w:hAnsi="Arial" w:cs="Arial"/>
                <w:bCs/>
                <w:sz w:val="24"/>
                <w:szCs w:val="24"/>
              </w:rPr>
              <w:t>Project Name:</w:t>
            </w:r>
          </w:p>
        </w:tc>
        <w:tc>
          <w:tcPr>
            <w:tcW w:w="3957" w:type="pct"/>
            <w:gridSpan w:val="2"/>
            <w:vAlign w:val="center"/>
          </w:tcPr>
          <w:p w:rsidR="00261C4E" w:rsidRPr="00E70F69" w:rsidRDefault="001311B3" w:rsidP="00592003">
            <w:pPr>
              <w:pStyle w:val="HeaderSection"/>
              <w:rPr>
                <w:rFonts w:ascii="Arial" w:eastAsia="MS Mincho" w:hAnsi="Arial" w:cs="Arial"/>
                <w:sz w:val="24"/>
                <w:szCs w:val="24"/>
              </w:rPr>
            </w:pPr>
            <w:r>
              <w:rPr>
                <w:rFonts w:ascii="Arial" w:eastAsia="MS Mincho" w:hAnsi="Arial" w:cs="Arial"/>
                <w:sz w:val="24"/>
                <w:szCs w:val="24"/>
              </w:rPr>
              <w:t>PAA Bucket Mapping</w:t>
            </w:r>
          </w:p>
        </w:tc>
      </w:tr>
      <w:tr w:rsidR="00592003" w:rsidRPr="00261C4E" w:rsidTr="00E70F69">
        <w:trPr>
          <w:cantSplit/>
          <w:trHeight w:val="448"/>
        </w:trPr>
        <w:tc>
          <w:tcPr>
            <w:tcW w:w="1043" w:type="pct"/>
            <w:vAlign w:val="center"/>
          </w:tcPr>
          <w:p w:rsidR="00592003" w:rsidRPr="007407EE" w:rsidRDefault="00592003" w:rsidP="00592003">
            <w:pPr>
              <w:pStyle w:val="HeaderSection"/>
              <w:rPr>
                <w:rFonts w:ascii="Arial" w:hAnsi="Arial" w:cs="Arial"/>
                <w:bCs/>
                <w:sz w:val="24"/>
                <w:szCs w:val="24"/>
                <w:highlight w:val="yellow"/>
              </w:rPr>
            </w:pPr>
            <w:r w:rsidRPr="007407EE">
              <w:rPr>
                <w:rFonts w:ascii="Arial" w:hAnsi="Arial" w:cs="Arial"/>
                <w:bCs/>
                <w:sz w:val="24"/>
                <w:szCs w:val="24"/>
                <w:highlight w:val="yellow"/>
              </w:rPr>
              <w:t>GRRA Project Number</w:t>
            </w:r>
          </w:p>
        </w:tc>
        <w:tc>
          <w:tcPr>
            <w:tcW w:w="1978" w:type="pct"/>
            <w:vAlign w:val="center"/>
          </w:tcPr>
          <w:p w:rsidR="00592003" w:rsidRPr="007407EE" w:rsidRDefault="00592003" w:rsidP="00592003">
            <w:pPr>
              <w:pStyle w:val="HeaderSection"/>
              <w:rPr>
                <w:rFonts w:ascii="Arial" w:eastAsia="MS Mincho" w:hAnsi="Arial" w:cs="Arial"/>
                <w:sz w:val="24"/>
                <w:szCs w:val="24"/>
                <w:highlight w:val="yellow"/>
              </w:rPr>
            </w:pPr>
          </w:p>
        </w:tc>
        <w:tc>
          <w:tcPr>
            <w:tcW w:w="1979" w:type="pct"/>
            <w:vAlign w:val="center"/>
          </w:tcPr>
          <w:p w:rsidR="00592003" w:rsidRPr="00E70F69" w:rsidRDefault="004E2222" w:rsidP="00592003">
            <w:pPr>
              <w:pStyle w:val="HeaderSection"/>
              <w:rPr>
                <w:rFonts w:ascii="Arial" w:eastAsia="MS Mincho" w:hAnsi="Arial" w:cs="Arial"/>
                <w:sz w:val="24"/>
                <w:szCs w:val="24"/>
              </w:rPr>
            </w:pPr>
            <w:hyperlink r:id="rId7" w:history="1">
              <w:r w:rsidR="00CA413F" w:rsidRPr="00CA413F">
                <w:rPr>
                  <w:rStyle w:val="Hyperlink"/>
                  <w:rFonts w:ascii="Arial" w:eastAsia="MS Mincho" w:hAnsi="Arial" w:cs="Arial"/>
                  <w:sz w:val="24"/>
                  <w:szCs w:val="24"/>
                </w:rPr>
                <w:t>..\..\GSST Project Repository.xlsx</w:t>
              </w:r>
            </w:hyperlink>
          </w:p>
        </w:tc>
      </w:tr>
      <w:tr w:rsidR="00E70F69" w:rsidRPr="00261C4E" w:rsidTr="00E70F69">
        <w:trPr>
          <w:cantSplit/>
          <w:trHeight w:val="448"/>
        </w:trPr>
        <w:tc>
          <w:tcPr>
            <w:tcW w:w="1043" w:type="pct"/>
            <w:vAlign w:val="center"/>
          </w:tcPr>
          <w:p w:rsidR="00E70F69" w:rsidRPr="00E70F69" w:rsidRDefault="00E70F69" w:rsidP="00592003">
            <w:pPr>
              <w:pStyle w:val="HeaderSection"/>
              <w:rPr>
                <w:rFonts w:ascii="Arial" w:hAnsi="Arial" w:cs="Arial"/>
                <w:bCs/>
                <w:sz w:val="24"/>
                <w:szCs w:val="24"/>
              </w:rPr>
            </w:pPr>
            <w:r>
              <w:rPr>
                <w:rFonts w:ascii="Arial" w:hAnsi="Arial" w:cs="Arial"/>
                <w:bCs/>
                <w:sz w:val="24"/>
                <w:szCs w:val="24"/>
              </w:rPr>
              <w:t>Open Technology Project Issues</w:t>
            </w:r>
          </w:p>
        </w:tc>
        <w:tc>
          <w:tcPr>
            <w:tcW w:w="3957" w:type="pct"/>
            <w:gridSpan w:val="2"/>
            <w:vAlign w:val="center"/>
          </w:tcPr>
          <w:p w:rsidR="00E70F69" w:rsidRPr="00E70F69" w:rsidRDefault="004E2222" w:rsidP="00592003">
            <w:pPr>
              <w:pStyle w:val="HeaderSection"/>
              <w:rPr>
                <w:rFonts w:ascii="Arial" w:eastAsia="MS Mincho" w:hAnsi="Arial" w:cs="Arial"/>
                <w:sz w:val="24"/>
                <w:szCs w:val="24"/>
              </w:rPr>
            </w:pPr>
            <w:hyperlink r:id="rId8" w:history="1">
              <w:r w:rsidR="00CA413F" w:rsidRPr="00CA413F">
                <w:rPr>
                  <w:rStyle w:val="Hyperlink"/>
                  <w:rFonts w:ascii="Arial" w:eastAsia="MS Mincho" w:hAnsi="Arial" w:cs="Arial"/>
                  <w:sz w:val="24"/>
                  <w:szCs w:val="24"/>
                </w:rPr>
                <w:t>..\..\Current Tech Issues Log.xlsx</w:t>
              </w:r>
            </w:hyperlink>
          </w:p>
        </w:tc>
      </w:tr>
      <w:tr w:rsidR="00550002" w:rsidRPr="00261C4E" w:rsidTr="00E70F69">
        <w:trPr>
          <w:cantSplit/>
          <w:trHeight w:val="448"/>
        </w:trPr>
        <w:tc>
          <w:tcPr>
            <w:tcW w:w="1043" w:type="pct"/>
            <w:vAlign w:val="center"/>
          </w:tcPr>
          <w:p w:rsidR="00550002" w:rsidRPr="007407EE" w:rsidRDefault="00550002" w:rsidP="00592003">
            <w:pPr>
              <w:pStyle w:val="HeaderSection"/>
              <w:rPr>
                <w:rFonts w:ascii="Arial" w:hAnsi="Arial" w:cs="Arial"/>
                <w:bCs/>
                <w:sz w:val="24"/>
                <w:szCs w:val="24"/>
                <w:highlight w:val="yellow"/>
              </w:rPr>
            </w:pPr>
            <w:r w:rsidRPr="00F0717D">
              <w:rPr>
                <w:rFonts w:ascii="Arial" w:hAnsi="Arial" w:cs="Arial"/>
                <w:bCs/>
                <w:sz w:val="24"/>
                <w:szCs w:val="24"/>
              </w:rPr>
              <w:t>Project Document Location</w:t>
            </w:r>
          </w:p>
        </w:tc>
        <w:tc>
          <w:tcPr>
            <w:tcW w:w="3957" w:type="pct"/>
            <w:gridSpan w:val="2"/>
            <w:vAlign w:val="center"/>
          </w:tcPr>
          <w:p w:rsidR="00550002" w:rsidRPr="007407EE" w:rsidRDefault="00442D06" w:rsidP="00550002">
            <w:pPr>
              <w:rPr>
                <w:rFonts w:cs="Arial"/>
                <w:highlight w:val="yellow"/>
                <w:lang w:val="en-GB"/>
              </w:rPr>
            </w:pPr>
            <w:r>
              <w:rPr>
                <w:rFonts w:cs="Arial"/>
                <w:lang w:val="en-GB"/>
              </w:rPr>
              <w:t>X</w:t>
            </w:r>
            <w:r w:rsidRPr="00442D06">
              <w:rPr>
                <w:rFonts w:cs="Arial"/>
                <w:lang w:val="en-GB"/>
              </w:rPr>
              <w:t>:\4. Projects and Analysis\1. Tactical and Technology Projects\201509 - GSST MKT Flag Adjustment</w:t>
            </w:r>
          </w:p>
        </w:tc>
      </w:tr>
    </w:tbl>
    <w:p w:rsidR="008103F7" w:rsidRPr="00261C4E" w:rsidRDefault="004E2222">
      <w:pPr>
        <w:rPr>
          <w:rFonts w:cs="Arial"/>
        </w:rPr>
      </w:pPr>
    </w:p>
    <w:p w:rsidR="00A069BF" w:rsidRDefault="00A069BF" w:rsidP="00A069BF">
      <w:pPr>
        <w:rPr>
          <w:rFonts w:cs="Arial"/>
        </w:rPr>
      </w:pPr>
    </w:p>
    <w:p w:rsidR="00A069BF" w:rsidRDefault="00A069BF" w:rsidP="00CB2CD5">
      <w:pPr>
        <w:rPr>
          <w:rFonts w:cs="Arial"/>
          <w:b/>
        </w:rPr>
      </w:pPr>
      <w:r>
        <w:rPr>
          <w:rFonts w:cs="Arial"/>
          <w:b/>
        </w:rPr>
        <w:t>Document History</w:t>
      </w:r>
    </w:p>
    <w:p w:rsidR="00A069BF" w:rsidRDefault="00A069BF" w:rsidP="00A069BF">
      <w:pPr>
        <w:rPr>
          <w:rFonts w:cs="Arial"/>
        </w:rPr>
      </w:pPr>
    </w:p>
    <w:p w:rsidR="00A069BF" w:rsidRDefault="00A069BF" w:rsidP="00A069BF">
      <w:pPr>
        <w:rPr>
          <w:rFonts w:cs="Arial"/>
        </w:rPr>
      </w:pPr>
    </w:p>
    <w:tbl>
      <w:tblPr>
        <w:tblW w:w="9540"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0"/>
        <w:gridCol w:w="1348"/>
        <w:gridCol w:w="1600"/>
        <w:gridCol w:w="5602"/>
      </w:tblGrid>
      <w:tr w:rsidR="00CB2CD5" w:rsidTr="00CB2CD5">
        <w:tc>
          <w:tcPr>
            <w:tcW w:w="990" w:type="dxa"/>
            <w:tcBorders>
              <w:top w:val="single" w:sz="4" w:space="0" w:color="auto"/>
              <w:bottom w:val="single" w:sz="4" w:space="0" w:color="auto"/>
              <w:right w:val="single" w:sz="4" w:space="0" w:color="auto"/>
            </w:tcBorders>
            <w:shd w:val="clear" w:color="auto" w:fill="CCCCCC"/>
          </w:tcPr>
          <w:p w:rsidR="00CB2CD5" w:rsidRDefault="00CB2CD5" w:rsidP="001E3F47">
            <w:pPr>
              <w:pStyle w:val="Header"/>
              <w:jc w:val="center"/>
              <w:rPr>
                <w:rFonts w:cs="Arial"/>
                <w:b/>
              </w:rPr>
            </w:pPr>
            <w:r>
              <w:rPr>
                <w:rFonts w:cs="Arial"/>
                <w:b/>
              </w:rPr>
              <w:t>Version</w:t>
            </w:r>
          </w:p>
        </w:tc>
        <w:tc>
          <w:tcPr>
            <w:tcW w:w="1348" w:type="dxa"/>
            <w:tcBorders>
              <w:top w:val="single" w:sz="4" w:space="0" w:color="auto"/>
              <w:left w:val="single" w:sz="4" w:space="0" w:color="auto"/>
              <w:bottom w:val="single" w:sz="4" w:space="0" w:color="auto"/>
              <w:right w:val="single" w:sz="4" w:space="0" w:color="auto"/>
            </w:tcBorders>
            <w:shd w:val="clear" w:color="auto" w:fill="CCCCCC"/>
          </w:tcPr>
          <w:p w:rsidR="00CB2CD5" w:rsidRDefault="00CB2CD5" w:rsidP="001E3F47">
            <w:pPr>
              <w:pStyle w:val="Header"/>
              <w:jc w:val="center"/>
              <w:rPr>
                <w:rFonts w:cs="Arial"/>
                <w:b/>
              </w:rPr>
            </w:pPr>
            <w:r>
              <w:rPr>
                <w:rFonts w:cs="Arial"/>
                <w:b/>
              </w:rPr>
              <w:t>Date</w:t>
            </w:r>
          </w:p>
        </w:tc>
        <w:tc>
          <w:tcPr>
            <w:tcW w:w="1600" w:type="dxa"/>
            <w:tcBorders>
              <w:top w:val="single" w:sz="4" w:space="0" w:color="auto"/>
              <w:left w:val="single" w:sz="4" w:space="0" w:color="auto"/>
              <w:bottom w:val="single" w:sz="4" w:space="0" w:color="auto"/>
              <w:right w:val="single" w:sz="4" w:space="0" w:color="auto"/>
            </w:tcBorders>
            <w:shd w:val="clear" w:color="auto" w:fill="CCCCCC"/>
          </w:tcPr>
          <w:p w:rsidR="00CB2CD5" w:rsidRDefault="00CB2CD5" w:rsidP="001E3F47">
            <w:pPr>
              <w:pStyle w:val="Header"/>
              <w:jc w:val="center"/>
              <w:rPr>
                <w:rFonts w:cs="Arial"/>
                <w:b/>
              </w:rPr>
            </w:pPr>
            <w:r>
              <w:rPr>
                <w:rFonts w:cs="Arial"/>
                <w:b/>
              </w:rPr>
              <w:t>Author</w:t>
            </w:r>
          </w:p>
        </w:tc>
        <w:tc>
          <w:tcPr>
            <w:tcW w:w="5602" w:type="dxa"/>
            <w:tcBorders>
              <w:top w:val="single" w:sz="4" w:space="0" w:color="auto"/>
              <w:left w:val="single" w:sz="4" w:space="0" w:color="auto"/>
              <w:bottom w:val="single" w:sz="4" w:space="0" w:color="auto"/>
            </w:tcBorders>
            <w:shd w:val="clear" w:color="auto" w:fill="CCCCCC"/>
          </w:tcPr>
          <w:p w:rsidR="00CB2CD5" w:rsidRDefault="00CB2CD5" w:rsidP="001E3F47">
            <w:pPr>
              <w:pStyle w:val="Header"/>
              <w:jc w:val="center"/>
              <w:rPr>
                <w:rFonts w:cs="Arial"/>
                <w:b/>
              </w:rPr>
            </w:pPr>
            <w:r>
              <w:rPr>
                <w:rFonts w:cs="Arial"/>
                <w:b/>
              </w:rPr>
              <w:t>Comment / Changes from Prior Version</w:t>
            </w:r>
          </w:p>
        </w:tc>
      </w:tr>
      <w:tr w:rsidR="00CB2CD5" w:rsidTr="00CB2CD5">
        <w:tc>
          <w:tcPr>
            <w:tcW w:w="990" w:type="dxa"/>
            <w:tcBorders>
              <w:top w:val="single" w:sz="4" w:space="0" w:color="auto"/>
              <w:bottom w:val="single" w:sz="4" w:space="0" w:color="auto"/>
              <w:right w:val="single" w:sz="4" w:space="0" w:color="auto"/>
            </w:tcBorders>
          </w:tcPr>
          <w:p w:rsidR="00CB2CD5" w:rsidRDefault="00CB2CD5" w:rsidP="001E3F47">
            <w:pPr>
              <w:pStyle w:val="Header"/>
              <w:rPr>
                <w:rFonts w:cs="Arial"/>
              </w:rPr>
            </w:pPr>
            <w:r>
              <w:rPr>
                <w:rFonts w:cs="Arial"/>
              </w:rPr>
              <w:t>1</w:t>
            </w:r>
          </w:p>
        </w:tc>
        <w:tc>
          <w:tcPr>
            <w:tcW w:w="1348" w:type="dxa"/>
            <w:tcBorders>
              <w:top w:val="single" w:sz="4" w:space="0" w:color="auto"/>
              <w:left w:val="single" w:sz="4" w:space="0" w:color="auto"/>
              <w:bottom w:val="single" w:sz="4" w:space="0" w:color="auto"/>
              <w:right w:val="single" w:sz="4" w:space="0" w:color="auto"/>
            </w:tcBorders>
          </w:tcPr>
          <w:p w:rsidR="00CB2CD5" w:rsidRDefault="0019354B" w:rsidP="0019354B">
            <w:pPr>
              <w:pStyle w:val="Header"/>
              <w:rPr>
                <w:rFonts w:cs="Arial"/>
                <w:sz w:val="16"/>
              </w:rPr>
            </w:pPr>
            <w:r>
              <w:rPr>
                <w:rFonts w:cs="Arial"/>
                <w:sz w:val="16"/>
              </w:rPr>
              <w:t>3</w:t>
            </w:r>
            <w:r w:rsidR="00335E52">
              <w:rPr>
                <w:rFonts w:cs="Arial"/>
                <w:sz w:val="16"/>
              </w:rPr>
              <w:t>/</w:t>
            </w:r>
            <w:r>
              <w:rPr>
                <w:rFonts w:cs="Arial"/>
                <w:sz w:val="16"/>
              </w:rPr>
              <w:t>2</w:t>
            </w:r>
            <w:r w:rsidR="00335E52">
              <w:rPr>
                <w:rFonts w:cs="Arial"/>
                <w:sz w:val="16"/>
              </w:rPr>
              <w:t>/2015</w:t>
            </w:r>
          </w:p>
        </w:tc>
        <w:tc>
          <w:tcPr>
            <w:tcW w:w="1600" w:type="dxa"/>
            <w:tcBorders>
              <w:top w:val="single" w:sz="4" w:space="0" w:color="auto"/>
              <w:left w:val="single" w:sz="4" w:space="0" w:color="auto"/>
              <w:bottom w:val="single" w:sz="4" w:space="0" w:color="auto"/>
              <w:right w:val="single" w:sz="4" w:space="0" w:color="auto"/>
            </w:tcBorders>
          </w:tcPr>
          <w:p w:rsidR="00CB2CD5" w:rsidRDefault="00335E52" w:rsidP="001E3F47">
            <w:pPr>
              <w:pStyle w:val="Header"/>
              <w:rPr>
                <w:rFonts w:cs="Arial"/>
              </w:rPr>
            </w:pPr>
            <w:r>
              <w:rPr>
                <w:rFonts w:cs="Arial"/>
              </w:rPr>
              <w:t>Evan McLaughlin</w:t>
            </w:r>
          </w:p>
        </w:tc>
        <w:tc>
          <w:tcPr>
            <w:tcW w:w="5602" w:type="dxa"/>
            <w:tcBorders>
              <w:top w:val="single" w:sz="4" w:space="0" w:color="auto"/>
              <w:left w:val="single" w:sz="4" w:space="0" w:color="auto"/>
              <w:bottom w:val="single" w:sz="4" w:space="0" w:color="auto"/>
            </w:tcBorders>
          </w:tcPr>
          <w:p w:rsidR="00CB2CD5" w:rsidRDefault="00CB2CD5" w:rsidP="001E3F47">
            <w:pPr>
              <w:pStyle w:val="Header"/>
              <w:rPr>
                <w:rFonts w:cs="Arial"/>
              </w:rPr>
            </w:pPr>
          </w:p>
        </w:tc>
      </w:tr>
    </w:tbl>
    <w:p w:rsidR="00A069BF" w:rsidRDefault="00A069BF" w:rsidP="00A069BF">
      <w:pPr>
        <w:rPr>
          <w:rFonts w:cs="Arial"/>
        </w:rPr>
      </w:pPr>
    </w:p>
    <w:p w:rsidR="00A069BF" w:rsidRDefault="00A069BF" w:rsidP="00A069BF">
      <w:pPr>
        <w:rPr>
          <w:rFonts w:cs="Arial"/>
        </w:rPr>
      </w:pPr>
    </w:p>
    <w:p w:rsidR="00A069BF" w:rsidRDefault="00A069BF" w:rsidP="00A069BF">
      <w:pPr>
        <w:rPr>
          <w:rFonts w:cs="Arial"/>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4500"/>
        <w:gridCol w:w="2160"/>
      </w:tblGrid>
      <w:tr w:rsidR="00CB2CD5" w:rsidTr="00CB2CD5">
        <w:tc>
          <w:tcPr>
            <w:tcW w:w="2880" w:type="dxa"/>
            <w:shd w:val="clear" w:color="auto" w:fill="CCCCCC"/>
          </w:tcPr>
          <w:p w:rsidR="00CB2CD5" w:rsidRDefault="00CB2CD5" w:rsidP="001E3F47">
            <w:pPr>
              <w:pStyle w:val="Header"/>
              <w:rPr>
                <w:rFonts w:cs="Arial"/>
                <w:b/>
              </w:rPr>
            </w:pPr>
            <w:r>
              <w:rPr>
                <w:rFonts w:cs="Arial"/>
                <w:b/>
              </w:rPr>
              <w:t>Project Contacts</w:t>
            </w:r>
          </w:p>
        </w:tc>
        <w:tc>
          <w:tcPr>
            <w:tcW w:w="4500" w:type="dxa"/>
            <w:shd w:val="clear" w:color="auto" w:fill="CCCCCC"/>
            <w:vAlign w:val="center"/>
          </w:tcPr>
          <w:p w:rsidR="00CB2CD5" w:rsidRDefault="00CB2CD5" w:rsidP="001E3F47">
            <w:pPr>
              <w:rPr>
                <w:rFonts w:cs="Arial"/>
                <w:b/>
              </w:rPr>
            </w:pPr>
            <w:r>
              <w:rPr>
                <w:rFonts w:cs="Arial"/>
                <w:b/>
              </w:rPr>
              <w:t>Department</w:t>
            </w:r>
          </w:p>
        </w:tc>
        <w:tc>
          <w:tcPr>
            <w:tcW w:w="2160" w:type="dxa"/>
            <w:shd w:val="clear" w:color="auto" w:fill="CCCCCC"/>
          </w:tcPr>
          <w:p w:rsidR="00CB2CD5" w:rsidRDefault="00CB2CD5" w:rsidP="001E3F47">
            <w:pPr>
              <w:pStyle w:val="Header"/>
              <w:rPr>
                <w:rFonts w:cs="Arial"/>
                <w:b/>
              </w:rPr>
            </w:pPr>
            <w:r>
              <w:rPr>
                <w:rFonts w:cs="Arial"/>
                <w:b/>
              </w:rPr>
              <w:t>Project Role</w:t>
            </w:r>
          </w:p>
        </w:tc>
      </w:tr>
      <w:tr w:rsidR="00CB2CD5" w:rsidTr="00CB2CD5">
        <w:tc>
          <w:tcPr>
            <w:tcW w:w="2880" w:type="dxa"/>
          </w:tcPr>
          <w:p w:rsidR="00CB2CD5" w:rsidRPr="00F16390" w:rsidRDefault="00335E52" w:rsidP="001E3F47">
            <w:pPr>
              <w:pStyle w:val="Header"/>
              <w:rPr>
                <w:rFonts w:ascii="Calibri" w:hAnsi="Calibri" w:cs="Calibri"/>
                <w:color w:val="000000"/>
                <w:szCs w:val="18"/>
              </w:rPr>
            </w:pPr>
            <w:r>
              <w:rPr>
                <w:rFonts w:ascii="Calibri" w:hAnsi="Calibri" w:cs="Calibri"/>
                <w:color w:val="000000"/>
                <w:szCs w:val="18"/>
              </w:rPr>
              <w:t>Evan McLaughlin</w:t>
            </w:r>
          </w:p>
        </w:tc>
        <w:tc>
          <w:tcPr>
            <w:tcW w:w="4500" w:type="dxa"/>
          </w:tcPr>
          <w:p w:rsidR="00CB2CD5" w:rsidRPr="00F16390" w:rsidRDefault="00335E52" w:rsidP="001E3F47">
            <w:pPr>
              <w:pStyle w:val="Header"/>
              <w:rPr>
                <w:rFonts w:ascii="Calibri" w:hAnsi="Calibri" w:cs="Calibri"/>
                <w:color w:val="000000"/>
                <w:szCs w:val="18"/>
              </w:rPr>
            </w:pPr>
            <w:r>
              <w:rPr>
                <w:rFonts w:ascii="Calibri" w:hAnsi="Calibri" w:cs="Calibri"/>
                <w:color w:val="000000"/>
                <w:szCs w:val="18"/>
              </w:rPr>
              <w:t>GSST</w:t>
            </w:r>
          </w:p>
        </w:tc>
        <w:tc>
          <w:tcPr>
            <w:tcW w:w="2160" w:type="dxa"/>
          </w:tcPr>
          <w:p w:rsidR="00CB2CD5" w:rsidRPr="00F16390" w:rsidRDefault="00335E52" w:rsidP="00CB2CD5">
            <w:pPr>
              <w:pStyle w:val="Header"/>
              <w:rPr>
                <w:rFonts w:ascii="Calibri" w:hAnsi="Calibri" w:cs="Calibri"/>
                <w:color w:val="000000"/>
                <w:szCs w:val="18"/>
              </w:rPr>
            </w:pPr>
            <w:r>
              <w:rPr>
                <w:rFonts w:ascii="Calibri" w:hAnsi="Calibri" w:cs="Calibri"/>
                <w:color w:val="000000"/>
                <w:szCs w:val="18"/>
              </w:rPr>
              <w:t>Project Manager</w:t>
            </w:r>
          </w:p>
        </w:tc>
      </w:tr>
      <w:tr w:rsidR="00CB2CD5" w:rsidTr="00CB2CD5">
        <w:tc>
          <w:tcPr>
            <w:tcW w:w="2880" w:type="dxa"/>
          </w:tcPr>
          <w:p w:rsidR="00CB2CD5" w:rsidRPr="00F16390" w:rsidRDefault="00335E52" w:rsidP="001E3F47">
            <w:pPr>
              <w:pStyle w:val="Header"/>
              <w:rPr>
                <w:rFonts w:ascii="Calibri" w:hAnsi="Calibri" w:cs="Calibri"/>
                <w:color w:val="000000"/>
                <w:szCs w:val="18"/>
              </w:rPr>
            </w:pPr>
            <w:r>
              <w:rPr>
                <w:rFonts w:ascii="Calibri" w:hAnsi="Calibri" w:cs="Calibri"/>
                <w:color w:val="000000"/>
                <w:szCs w:val="18"/>
              </w:rPr>
              <w:t xml:space="preserve">Zachary </w:t>
            </w:r>
            <w:proofErr w:type="spellStart"/>
            <w:r>
              <w:rPr>
                <w:rFonts w:ascii="Calibri" w:hAnsi="Calibri" w:cs="Calibri"/>
                <w:color w:val="000000"/>
                <w:szCs w:val="18"/>
              </w:rPr>
              <w:t>Pinard</w:t>
            </w:r>
            <w:proofErr w:type="spellEnd"/>
          </w:p>
        </w:tc>
        <w:tc>
          <w:tcPr>
            <w:tcW w:w="4500" w:type="dxa"/>
          </w:tcPr>
          <w:p w:rsidR="00CB2CD5" w:rsidRPr="00F16390" w:rsidRDefault="00335E52" w:rsidP="001E3F47">
            <w:pPr>
              <w:pStyle w:val="Header"/>
              <w:rPr>
                <w:rFonts w:ascii="Calibri" w:hAnsi="Calibri" w:cs="Calibri"/>
                <w:color w:val="000000"/>
                <w:szCs w:val="18"/>
              </w:rPr>
            </w:pPr>
            <w:r>
              <w:rPr>
                <w:rFonts w:ascii="Calibri" w:hAnsi="Calibri" w:cs="Calibri"/>
                <w:color w:val="000000"/>
                <w:szCs w:val="18"/>
              </w:rPr>
              <w:t>GSST</w:t>
            </w:r>
          </w:p>
        </w:tc>
        <w:tc>
          <w:tcPr>
            <w:tcW w:w="2160" w:type="dxa"/>
          </w:tcPr>
          <w:p w:rsidR="00CB2CD5" w:rsidRPr="00F16390" w:rsidRDefault="00335E52" w:rsidP="00CB2CD5">
            <w:pPr>
              <w:pStyle w:val="Header"/>
              <w:rPr>
                <w:rFonts w:ascii="Calibri" w:hAnsi="Calibri" w:cs="Calibri"/>
                <w:color w:val="000000"/>
                <w:szCs w:val="18"/>
              </w:rPr>
            </w:pPr>
            <w:r>
              <w:rPr>
                <w:rFonts w:ascii="Calibri" w:hAnsi="Calibri" w:cs="Calibri"/>
                <w:color w:val="000000"/>
                <w:szCs w:val="18"/>
              </w:rPr>
              <w:t>Project Manager</w:t>
            </w:r>
          </w:p>
        </w:tc>
      </w:tr>
      <w:tr w:rsidR="00CB2CD5" w:rsidTr="00CB2CD5">
        <w:tc>
          <w:tcPr>
            <w:tcW w:w="2880" w:type="dxa"/>
          </w:tcPr>
          <w:p w:rsidR="00CB2CD5" w:rsidRPr="0019044F" w:rsidRDefault="00335E52" w:rsidP="001E3F47">
            <w:pPr>
              <w:pStyle w:val="Header"/>
              <w:rPr>
                <w:rFonts w:ascii="Calibri" w:hAnsi="Calibri" w:cs="Calibri"/>
                <w:color w:val="000000"/>
                <w:szCs w:val="18"/>
              </w:rPr>
            </w:pPr>
            <w:r>
              <w:rPr>
                <w:rFonts w:ascii="Calibri" w:hAnsi="Calibri" w:cs="Calibri"/>
                <w:color w:val="000000"/>
                <w:szCs w:val="18"/>
              </w:rPr>
              <w:t>Vishal Singh</w:t>
            </w:r>
          </w:p>
        </w:tc>
        <w:tc>
          <w:tcPr>
            <w:tcW w:w="4500" w:type="dxa"/>
          </w:tcPr>
          <w:p w:rsidR="00CB2CD5" w:rsidRPr="0019044F" w:rsidRDefault="00335E52" w:rsidP="001E3F47">
            <w:pPr>
              <w:pStyle w:val="Header"/>
              <w:rPr>
                <w:rFonts w:ascii="Calibri" w:hAnsi="Calibri" w:cs="Calibri"/>
                <w:color w:val="000000"/>
                <w:szCs w:val="18"/>
              </w:rPr>
            </w:pPr>
            <w:r>
              <w:rPr>
                <w:rFonts w:ascii="Calibri" w:hAnsi="Calibri" w:cs="Calibri"/>
                <w:color w:val="000000"/>
                <w:szCs w:val="18"/>
              </w:rPr>
              <w:t>Technology</w:t>
            </w:r>
          </w:p>
        </w:tc>
        <w:tc>
          <w:tcPr>
            <w:tcW w:w="2160" w:type="dxa"/>
          </w:tcPr>
          <w:p w:rsidR="00CB2CD5" w:rsidRPr="0019044F" w:rsidRDefault="00335E52" w:rsidP="00CB2CD5">
            <w:pPr>
              <w:pStyle w:val="Header"/>
              <w:rPr>
                <w:rFonts w:ascii="Calibri" w:hAnsi="Calibri" w:cs="Calibri"/>
                <w:color w:val="000000"/>
                <w:szCs w:val="18"/>
              </w:rPr>
            </w:pPr>
            <w:r>
              <w:rPr>
                <w:rFonts w:ascii="Calibri" w:hAnsi="Calibri" w:cs="Calibri"/>
                <w:color w:val="000000"/>
                <w:szCs w:val="18"/>
              </w:rPr>
              <w:t>Project Manager</w:t>
            </w:r>
          </w:p>
        </w:tc>
      </w:tr>
      <w:tr w:rsidR="00CB2CD5" w:rsidTr="00CB2CD5">
        <w:tc>
          <w:tcPr>
            <w:tcW w:w="2880" w:type="dxa"/>
          </w:tcPr>
          <w:p w:rsidR="00CB2CD5" w:rsidRPr="0019044F" w:rsidRDefault="00CB2CD5" w:rsidP="001E3F47">
            <w:pPr>
              <w:pStyle w:val="Header"/>
              <w:rPr>
                <w:rFonts w:ascii="Calibri" w:hAnsi="Calibri" w:cs="Calibri"/>
                <w:color w:val="000000"/>
                <w:szCs w:val="18"/>
              </w:rPr>
            </w:pPr>
          </w:p>
        </w:tc>
        <w:tc>
          <w:tcPr>
            <w:tcW w:w="4500" w:type="dxa"/>
          </w:tcPr>
          <w:p w:rsidR="00CB2CD5" w:rsidRPr="0019044F" w:rsidRDefault="00CB2CD5" w:rsidP="001E3F47">
            <w:pPr>
              <w:pStyle w:val="Header"/>
              <w:rPr>
                <w:rFonts w:ascii="Calibri" w:hAnsi="Calibri" w:cs="Calibri"/>
                <w:color w:val="000000"/>
                <w:szCs w:val="18"/>
              </w:rPr>
            </w:pPr>
          </w:p>
        </w:tc>
        <w:tc>
          <w:tcPr>
            <w:tcW w:w="2160" w:type="dxa"/>
          </w:tcPr>
          <w:p w:rsidR="00CB2CD5" w:rsidRPr="0019044F" w:rsidRDefault="00CB2CD5" w:rsidP="00CB2CD5">
            <w:pPr>
              <w:pStyle w:val="Header"/>
              <w:rPr>
                <w:rFonts w:ascii="Calibri" w:hAnsi="Calibri" w:cs="Calibri"/>
                <w:color w:val="000000"/>
                <w:szCs w:val="18"/>
              </w:rPr>
            </w:pPr>
          </w:p>
        </w:tc>
      </w:tr>
      <w:tr w:rsidR="0019044F" w:rsidTr="00CB2CD5">
        <w:tc>
          <w:tcPr>
            <w:tcW w:w="2880" w:type="dxa"/>
          </w:tcPr>
          <w:p w:rsidR="0019044F" w:rsidRPr="0019044F" w:rsidRDefault="0019044F" w:rsidP="001E3F47">
            <w:pPr>
              <w:pStyle w:val="Header"/>
              <w:rPr>
                <w:rFonts w:ascii="Calibri" w:hAnsi="Calibri" w:cs="Calibri"/>
                <w:color w:val="000000"/>
                <w:szCs w:val="18"/>
              </w:rPr>
            </w:pPr>
          </w:p>
        </w:tc>
        <w:tc>
          <w:tcPr>
            <w:tcW w:w="4500" w:type="dxa"/>
          </w:tcPr>
          <w:p w:rsidR="0019044F" w:rsidRPr="0019044F" w:rsidRDefault="0019044F" w:rsidP="001E3F47">
            <w:pPr>
              <w:pStyle w:val="Header"/>
              <w:rPr>
                <w:rFonts w:ascii="Calibri" w:hAnsi="Calibri" w:cs="Calibri"/>
                <w:color w:val="000000"/>
                <w:szCs w:val="18"/>
              </w:rPr>
            </w:pPr>
          </w:p>
        </w:tc>
        <w:tc>
          <w:tcPr>
            <w:tcW w:w="2160" w:type="dxa"/>
          </w:tcPr>
          <w:p w:rsidR="0019044F" w:rsidRPr="0019044F" w:rsidRDefault="0019044F" w:rsidP="00CB2CD5">
            <w:pPr>
              <w:pStyle w:val="Header"/>
              <w:rPr>
                <w:rFonts w:ascii="Calibri" w:hAnsi="Calibri" w:cs="Calibri"/>
                <w:color w:val="000000"/>
                <w:szCs w:val="18"/>
              </w:rPr>
            </w:pPr>
          </w:p>
        </w:tc>
      </w:tr>
      <w:tr w:rsidR="0019044F" w:rsidTr="00CB2CD5">
        <w:tc>
          <w:tcPr>
            <w:tcW w:w="2880" w:type="dxa"/>
          </w:tcPr>
          <w:p w:rsidR="0019044F" w:rsidRPr="0019044F" w:rsidRDefault="0019044F" w:rsidP="001E3F47">
            <w:pPr>
              <w:pStyle w:val="Header"/>
              <w:rPr>
                <w:rFonts w:ascii="Calibri" w:hAnsi="Calibri" w:cs="Calibri"/>
                <w:color w:val="000000"/>
                <w:szCs w:val="18"/>
              </w:rPr>
            </w:pPr>
          </w:p>
        </w:tc>
        <w:tc>
          <w:tcPr>
            <w:tcW w:w="4500" w:type="dxa"/>
          </w:tcPr>
          <w:p w:rsidR="0019044F" w:rsidRPr="0019044F" w:rsidRDefault="0019044F" w:rsidP="001E3F47">
            <w:pPr>
              <w:pStyle w:val="Header"/>
              <w:rPr>
                <w:rFonts w:ascii="Calibri" w:hAnsi="Calibri" w:cs="Calibri"/>
                <w:color w:val="000000"/>
                <w:szCs w:val="18"/>
              </w:rPr>
            </w:pPr>
          </w:p>
        </w:tc>
        <w:tc>
          <w:tcPr>
            <w:tcW w:w="2160" w:type="dxa"/>
          </w:tcPr>
          <w:p w:rsidR="0019044F" w:rsidRPr="0019044F" w:rsidRDefault="0019044F" w:rsidP="00CB2CD5">
            <w:pPr>
              <w:pStyle w:val="Header"/>
              <w:rPr>
                <w:rFonts w:ascii="Calibri" w:hAnsi="Calibri" w:cs="Calibri"/>
                <w:color w:val="000000"/>
                <w:szCs w:val="18"/>
              </w:rPr>
            </w:pPr>
          </w:p>
        </w:tc>
      </w:tr>
      <w:tr w:rsidR="0019044F" w:rsidTr="00CB2CD5">
        <w:tc>
          <w:tcPr>
            <w:tcW w:w="2880" w:type="dxa"/>
          </w:tcPr>
          <w:p w:rsidR="0019044F" w:rsidRPr="0019044F" w:rsidRDefault="0019044F" w:rsidP="001E3F47">
            <w:pPr>
              <w:pStyle w:val="Header"/>
              <w:rPr>
                <w:rFonts w:ascii="Calibri" w:hAnsi="Calibri" w:cs="Calibri"/>
                <w:color w:val="000000"/>
                <w:szCs w:val="18"/>
              </w:rPr>
            </w:pPr>
          </w:p>
        </w:tc>
        <w:tc>
          <w:tcPr>
            <w:tcW w:w="4500" w:type="dxa"/>
          </w:tcPr>
          <w:p w:rsidR="0019044F" w:rsidRPr="0019044F" w:rsidRDefault="0019044F" w:rsidP="001E3F47">
            <w:pPr>
              <w:pStyle w:val="Header"/>
              <w:rPr>
                <w:rFonts w:ascii="Calibri" w:hAnsi="Calibri" w:cs="Calibri"/>
                <w:color w:val="000000"/>
                <w:szCs w:val="18"/>
              </w:rPr>
            </w:pPr>
          </w:p>
        </w:tc>
        <w:tc>
          <w:tcPr>
            <w:tcW w:w="2160" w:type="dxa"/>
          </w:tcPr>
          <w:p w:rsidR="0019044F" w:rsidRPr="0019044F" w:rsidRDefault="0019044F" w:rsidP="00CB2CD5">
            <w:pPr>
              <w:pStyle w:val="Header"/>
              <w:rPr>
                <w:rFonts w:ascii="Calibri" w:hAnsi="Calibri" w:cs="Calibri"/>
                <w:color w:val="000000"/>
                <w:szCs w:val="18"/>
              </w:rPr>
            </w:pPr>
          </w:p>
        </w:tc>
      </w:tr>
      <w:tr w:rsidR="0019044F" w:rsidTr="00CB2CD5">
        <w:tc>
          <w:tcPr>
            <w:tcW w:w="2880" w:type="dxa"/>
          </w:tcPr>
          <w:p w:rsidR="0019044F" w:rsidRPr="0019044F" w:rsidRDefault="0019044F" w:rsidP="001E3F47">
            <w:pPr>
              <w:pStyle w:val="Header"/>
              <w:rPr>
                <w:rFonts w:ascii="Calibri" w:hAnsi="Calibri" w:cs="Calibri"/>
                <w:color w:val="000000"/>
                <w:szCs w:val="18"/>
              </w:rPr>
            </w:pPr>
          </w:p>
        </w:tc>
        <w:tc>
          <w:tcPr>
            <w:tcW w:w="4500" w:type="dxa"/>
          </w:tcPr>
          <w:p w:rsidR="0019044F" w:rsidRPr="0019044F" w:rsidRDefault="0019044F" w:rsidP="001E3F47">
            <w:pPr>
              <w:pStyle w:val="Header"/>
              <w:rPr>
                <w:rFonts w:ascii="Calibri" w:hAnsi="Calibri" w:cs="Calibri"/>
                <w:color w:val="000000"/>
                <w:szCs w:val="18"/>
              </w:rPr>
            </w:pPr>
          </w:p>
        </w:tc>
        <w:tc>
          <w:tcPr>
            <w:tcW w:w="2160" w:type="dxa"/>
          </w:tcPr>
          <w:p w:rsidR="0019044F" w:rsidRPr="0019044F" w:rsidRDefault="0019044F" w:rsidP="00CB2CD5">
            <w:pPr>
              <w:pStyle w:val="Header"/>
              <w:rPr>
                <w:rFonts w:ascii="Calibri" w:hAnsi="Calibri" w:cs="Calibri"/>
                <w:color w:val="000000"/>
                <w:szCs w:val="18"/>
              </w:rPr>
            </w:pPr>
          </w:p>
        </w:tc>
      </w:tr>
      <w:tr w:rsidR="0019044F" w:rsidTr="00CB2CD5">
        <w:tc>
          <w:tcPr>
            <w:tcW w:w="2880" w:type="dxa"/>
          </w:tcPr>
          <w:p w:rsidR="0019044F" w:rsidRPr="0019044F" w:rsidRDefault="0019044F" w:rsidP="001E3F47">
            <w:pPr>
              <w:pStyle w:val="Header"/>
              <w:rPr>
                <w:rFonts w:ascii="Calibri" w:hAnsi="Calibri" w:cs="Calibri"/>
                <w:color w:val="000000"/>
                <w:szCs w:val="18"/>
              </w:rPr>
            </w:pPr>
          </w:p>
        </w:tc>
        <w:tc>
          <w:tcPr>
            <w:tcW w:w="4500" w:type="dxa"/>
          </w:tcPr>
          <w:p w:rsidR="0019044F" w:rsidRDefault="0019044F" w:rsidP="001E3F47">
            <w:pPr>
              <w:pStyle w:val="Header"/>
              <w:rPr>
                <w:rFonts w:ascii="Calibri" w:hAnsi="Calibri" w:cs="Calibri"/>
                <w:color w:val="000000"/>
                <w:szCs w:val="18"/>
              </w:rPr>
            </w:pPr>
          </w:p>
        </w:tc>
        <w:tc>
          <w:tcPr>
            <w:tcW w:w="2160" w:type="dxa"/>
          </w:tcPr>
          <w:p w:rsidR="0019044F" w:rsidRDefault="0019044F" w:rsidP="00CB2CD5">
            <w:pPr>
              <w:pStyle w:val="Header"/>
              <w:rPr>
                <w:rFonts w:ascii="Calibri" w:hAnsi="Calibri" w:cs="Calibri"/>
                <w:color w:val="000000"/>
                <w:szCs w:val="18"/>
              </w:rPr>
            </w:pPr>
          </w:p>
        </w:tc>
      </w:tr>
    </w:tbl>
    <w:p w:rsidR="00261C4E" w:rsidRDefault="00261C4E" w:rsidP="00261C4E">
      <w:pPr>
        <w:rPr>
          <w:rFonts w:cs="Arial"/>
        </w:rPr>
      </w:pPr>
    </w:p>
    <w:p w:rsidR="00A069BF" w:rsidRPr="00261C4E" w:rsidRDefault="00A069BF" w:rsidP="00261C4E">
      <w:pPr>
        <w:rPr>
          <w:rFonts w:cs="Arial"/>
        </w:rPr>
      </w:pPr>
    </w:p>
    <w:p w:rsidR="00261C4E" w:rsidRPr="00261C4E" w:rsidRDefault="0019044F" w:rsidP="00261C4E">
      <w:pPr>
        <w:pStyle w:val="Heading1"/>
        <w:rPr>
          <w:rFonts w:cs="Arial"/>
          <w:caps w:val="0"/>
          <w:kern w:val="0"/>
          <w:sz w:val="24"/>
        </w:rPr>
      </w:pPr>
      <w:bookmarkStart w:id="0" w:name="_Toc390346919"/>
      <w:r>
        <w:rPr>
          <w:rFonts w:cs="Arial"/>
          <w:caps w:val="0"/>
          <w:kern w:val="0"/>
          <w:sz w:val="24"/>
        </w:rPr>
        <w:t xml:space="preserve">  </w:t>
      </w:r>
      <w:r w:rsidR="00261C4E" w:rsidRPr="00261C4E">
        <w:rPr>
          <w:rFonts w:cs="Arial"/>
          <w:caps w:val="0"/>
          <w:kern w:val="0"/>
          <w:sz w:val="24"/>
        </w:rPr>
        <w:t xml:space="preserve">Project </w:t>
      </w:r>
      <w:r w:rsidR="00A069BF">
        <w:rPr>
          <w:rFonts w:cs="Arial"/>
          <w:caps w:val="0"/>
          <w:kern w:val="0"/>
          <w:sz w:val="24"/>
        </w:rPr>
        <w:t xml:space="preserve">Description &amp; </w:t>
      </w:r>
      <w:r w:rsidR="00261C4E" w:rsidRPr="00261C4E">
        <w:rPr>
          <w:rFonts w:cs="Arial"/>
          <w:caps w:val="0"/>
          <w:kern w:val="0"/>
          <w:sz w:val="24"/>
        </w:rPr>
        <w:t>Executive Summary</w:t>
      </w:r>
      <w:bookmarkEnd w:id="0"/>
    </w:p>
    <w:p w:rsidR="00C44122" w:rsidRPr="00550A14" w:rsidRDefault="001311B3" w:rsidP="001311B3">
      <w:pPr>
        <w:pStyle w:val="Heading2"/>
        <w:rPr>
          <w:sz w:val="20"/>
          <w:lang w:val="en-US"/>
        </w:rPr>
      </w:pPr>
      <w:bookmarkStart w:id="1" w:name="_Toc390346920"/>
      <w:bookmarkStart w:id="2" w:name="_Toc535305290"/>
      <w:bookmarkStart w:id="3" w:name="_Toc22364945"/>
      <w:bookmarkStart w:id="4" w:name="_Toc213138530"/>
      <w:r>
        <w:rPr>
          <w:sz w:val="20"/>
        </w:rPr>
        <w:t xml:space="preserve">Due to changing CRMR flat file </w:t>
      </w:r>
      <w:r w:rsidR="0010529D">
        <w:rPr>
          <w:sz w:val="20"/>
        </w:rPr>
        <w:t>outputs</w:t>
      </w:r>
      <w:r w:rsidR="00550A14">
        <w:rPr>
          <w:sz w:val="20"/>
        </w:rPr>
        <w:t xml:space="preserve">, an implication from the upcoming switch to Full </w:t>
      </w:r>
      <w:proofErr w:type="spellStart"/>
      <w:r w:rsidR="00550A14">
        <w:rPr>
          <w:sz w:val="20"/>
        </w:rPr>
        <w:t>Reval</w:t>
      </w:r>
      <w:proofErr w:type="spellEnd"/>
      <w:r w:rsidR="0010529D">
        <w:rPr>
          <w:sz w:val="20"/>
        </w:rPr>
        <w:t xml:space="preserve">, GSST needs to change </w:t>
      </w:r>
      <w:proofErr w:type="spellStart"/>
      <w:r w:rsidR="0010529D">
        <w:rPr>
          <w:sz w:val="20"/>
        </w:rPr>
        <w:t>CitiRisk’s</w:t>
      </w:r>
      <w:proofErr w:type="spellEnd"/>
      <w:r w:rsidR="0010529D">
        <w:rPr>
          <w:sz w:val="20"/>
        </w:rPr>
        <w:t xml:space="preserve"> </w:t>
      </w:r>
      <w:r w:rsidR="00550A14">
        <w:rPr>
          <w:sz w:val="20"/>
        </w:rPr>
        <w:t xml:space="preserve">batch </w:t>
      </w:r>
      <w:r w:rsidR="0010529D">
        <w:rPr>
          <w:sz w:val="20"/>
        </w:rPr>
        <w:t>aggregation logic</w:t>
      </w:r>
      <w:r w:rsidR="00550A14">
        <w:rPr>
          <w:sz w:val="20"/>
        </w:rPr>
        <w:t xml:space="preserve"> for all the single market factor scenarios within the batch reports</w:t>
      </w:r>
      <w:r w:rsidR="0010529D">
        <w:rPr>
          <w:sz w:val="20"/>
        </w:rPr>
        <w:t xml:space="preserve">. The database will no longer be able to use the </w:t>
      </w:r>
      <w:r w:rsidR="0010529D">
        <w:rPr>
          <w:i/>
          <w:sz w:val="20"/>
        </w:rPr>
        <w:t xml:space="preserve">Category </w:t>
      </w:r>
      <w:r w:rsidR="0010529D">
        <w:rPr>
          <w:sz w:val="20"/>
        </w:rPr>
        <w:t xml:space="preserve">column in the Trading and Trading IDR flat files to determine how it groups stress loss results in the batch reports. </w:t>
      </w:r>
      <w:r w:rsidR="00550A14">
        <w:rPr>
          <w:i/>
          <w:sz w:val="20"/>
        </w:rPr>
        <w:t xml:space="preserve">PAA Bucket </w:t>
      </w:r>
      <w:r w:rsidR="00550A14">
        <w:rPr>
          <w:sz w:val="20"/>
        </w:rPr>
        <w:t xml:space="preserve">codes will replace Categories and will drive the necessary mapping for the GSST batch reports within </w:t>
      </w:r>
      <w:proofErr w:type="spellStart"/>
      <w:r w:rsidR="00550A14">
        <w:rPr>
          <w:sz w:val="20"/>
        </w:rPr>
        <w:t>CitiRisk</w:t>
      </w:r>
      <w:proofErr w:type="spellEnd"/>
      <w:r w:rsidR="00550A14">
        <w:rPr>
          <w:sz w:val="20"/>
        </w:rPr>
        <w:t xml:space="preserve">. The database’s mapping should adjust </w:t>
      </w:r>
      <w:proofErr w:type="gramStart"/>
      <w:r w:rsidR="00550A14">
        <w:rPr>
          <w:sz w:val="20"/>
        </w:rPr>
        <w:t>accordingly</w:t>
      </w:r>
      <w:proofErr w:type="gramEnd"/>
      <w:r w:rsidR="00550A14">
        <w:rPr>
          <w:sz w:val="20"/>
        </w:rPr>
        <w:t>.</w:t>
      </w:r>
      <w:r w:rsidR="00503CB0">
        <w:rPr>
          <w:sz w:val="20"/>
        </w:rPr>
        <w:t xml:space="preserve"> In addition to this new field, many of the column names within both the ICG Trading and the ICG Trading IDR files are being updated. The column names will be the same across these two files after the update.</w:t>
      </w:r>
      <w:r w:rsidR="00124633">
        <w:rPr>
          <w:sz w:val="20"/>
        </w:rPr>
        <w:t xml:space="preserve"> </w:t>
      </w:r>
      <w:proofErr w:type="gramStart"/>
      <w:r w:rsidR="00124633">
        <w:rPr>
          <w:sz w:val="20"/>
        </w:rPr>
        <w:t>A comprehensive list of those columns that need to be added, those that need to be removed, and those that need to be retained, is attached below.</w:t>
      </w:r>
      <w:proofErr w:type="gramEnd"/>
    </w:p>
    <w:p w:rsidR="00A069BF" w:rsidRPr="00803FAB" w:rsidRDefault="00A069BF" w:rsidP="00803FAB">
      <w:pPr>
        <w:pStyle w:val="Heading1"/>
        <w:rPr>
          <w:rFonts w:cs="Arial"/>
          <w:caps w:val="0"/>
          <w:kern w:val="0"/>
          <w:sz w:val="24"/>
        </w:rPr>
      </w:pPr>
      <w:r w:rsidRPr="00803FAB">
        <w:rPr>
          <w:rFonts w:cs="Arial"/>
          <w:caps w:val="0"/>
          <w:kern w:val="0"/>
          <w:sz w:val="24"/>
        </w:rPr>
        <w:t>Processes Impacted</w:t>
      </w:r>
    </w:p>
    <w:p w:rsidR="00A069BF" w:rsidRDefault="004E2222" w:rsidP="00A069BF">
      <w:pPr>
        <w:ind w:left="720"/>
        <w:rPr>
          <w:lang w:val="en-GB"/>
        </w:rPr>
      </w:pPr>
      <w:sdt>
        <w:sdtPr>
          <w:rPr>
            <w:lang w:val="en-GB"/>
          </w:rPr>
          <w:id w:val="-1030792567"/>
          <w14:checkbox>
            <w14:checked w14:val="1"/>
            <w14:checkedState w14:val="2612" w14:font="MS Gothic"/>
            <w14:uncheckedState w14:val="2610" w14:font="MS Gothic"/>
          </w14:checkbox>
        </w:sdtPr>
        <w:sdtEndPr/>
        <w:sdtContent>
          <w:r w:rsidR="00C44122">
            <w:rPr>
              <w:rFonts w:ascii="MS Gothic" w:eastAsia="MS Gothic" w:hAnsi="MS Gothic" w:hint="eastAsia"/>
              <w:lang w:val="en-GB"/>
            </w:rPr>
            <w:t>☒</w:t>
          </w:r>
        </w:sdtContent>
      </w:sdt>
      <w:r w:rsidR="00A069BF">
        <w:rPr>
          <w:lang w:val="en-GB"/>
        </w:rPr>
        <w:t xml:space="preserve">  GSST</w:t>
      </w:r>
    </w:p>
    <w:p w:rsidR="00A069BF" w:rsidRDefault="004E2222" w:rsidP="00A069BF">
      <w:pPr>
        <w:ind w:left="720"/>
        <w:rPr>
          <w:lang w:val="en-GB"/>
        </w:rPr>
      </w:pPr>
      <w:sdt>
        <w:sdtPr>
          <w:rPr>
            <w:lang w:val="en-GB"/>
          </w:rPr>
          <w:id w:val="951216031"/>
          <w14:checkbox>
            <w14:checked w14:val="1"/>
            <w14:checkedState w14:val="2612" w14:font="MS Gothic"/>
            <w14:uncheckedState w14:val="2610" w14:font="MS Gothic"/>
          </w14:checkbox>
        </w:sdtPr>
        <w:sdtEndPr/>
        <w:sdtContent>
          <w:r w:rsidR="001311B3">
            <w:rPr>
              <w:rFonts w:ascii="MS Gothic" w:eastAsia="MS Gothic" w:hAnsi="MS Gothic" w:hint="eastAsia"/>
              <w:lang w:val="en-GB"/>
            </w:rPr>
            <w:t>☒</w:t>
          </w:r>
        </w:sdtContent>
      </w:sdt>
      <w:r w:rsidR="00A069BF">
        <w:rPr>
          <w:lang w:val="en-GB"/>
        </w:rPr>
        <w:t xml:space="preserve">  Risk Capital</w:t>
      </w:r>
    </w:p>
    <w:p w:rsidR="00A069BF" w:rsidRDefault="004E2222" w:rsidP="00A069BF">
      <w:pPr>
        <w:ind w:left="720"/>
        <w:rPr>
          <w:lang w:val="en-GB"/>
        </w:rPr>
      </w:pPr>
      <w:sdt>
        <w:sdtPr>
          <w:rPr>
            <w:lang w:val="en-GB"/>
          </w:rPr>
          <w:id w:val="-1714653072"/>
          <w14:checkbox>
            <w14:checked w14:val="0"/>
            <w14:checkedState w14:val="2612" w14:font="MS Gothic"/>
            <w14:uncheckedState w14:val="2610" w14:font="MS Gothic"/>
          </w14:checkbox>
        </w:sdtPr>
        <w:sdtEndPr/>
        <w:sdtContent>
          <w:r w:rsidR="00503CB0">
            <w:rPr>
              <w:rFonts w:ascii="MS Gothic" w:eastAsia="MS Gothic" w:hAnsi="MS Gothic" w:hint="eastAsia"/>
              <w:lang w:val="en-GB"/>
            </w:rPr>
            <w:t>☐</w:t>
          </w:r>
        </w:sdtContent>
      </w:sdt>
      <w:r w:rsidR="00A069BF">
        <w:rPr>
          <w:lang w:val="en-GB"/>
        </w:rPr>
        <w:t xml:space="preserve">  </w:t>
      </w:r>
      <w:proofErr w:type="spellStart"/>
      <w:proofErr w:type="gramStart"/>
      <w:r w:rsidR="00A069BF">
        <w:rPr>
          <w:lang w:val="en-GB"/>
        </w:rPr>
        <w:t>iVast</w:t>
      </w:r>
      <w:proofErr w:type="spellEnd"/>
      <w:proofErr w:type="gramEnd"/>
    </w:p>
    <w:p w:rsidR="00A069BF" w:rsidRDefault="004E2222" w:rsidP="00A069BF">
      <w:pPr>
        <w:ind w:left="720"/>
        <w:rPr>
          <w:lang w:val="en-GB"/>
        </w:rPr>
      </w:pPr>
      <w:sdt>
        <w:sdtPr>
          <w:rPr>
            <w:lang w:val="en-GB"/>
          </w:rPr>
          <w:id w:val="-2081512720"/>
          <w14:checkbox>
            <w14:checked w14:val="1"/>
            <w14:checkedState w14:val="2612" w14:font="MS Gothic"/>
            <w14:uncheckedState w14:val="2610" w14:font="MS Gothic"/>
          </w14:checkbox>
        </w:sdtPr>
        <w:sdtEndPr/>
        <w:sdtContent>
          <w:r w:rsidR="00C44122">
            <w:rPr>
              <w:rFonts w:ascii="MS Gothic" w:eastAsia="MS Gothic" w:hAnsi="MS Gothic" w:hint="eastAsia"/>
              <w:lang w:val="en-GB"/>
            </w:rPr>
            <w:t>☒</w:t>
          </w:r>
        </w:sdtContent>
      </w:sdt>
      <w:r w:rsidR="00A069BF">
        <w:rPr>
          <w:lang w:val="en-GB"/>
        </w:rPr>
        <w:t xml:space="preserve">  Risk Appetite</w:t>
      </w:r>
    </w:p>
    <w:p w:rsidR="00A069BF" w:rsidRDefault="00A069BF" w:rsidP="00A069BF">
      <w:pPr>
        <w:ind w:left="720"/>
        <w:rPr>
          <w:lang w:val="en-GB"/>
        </w:rPr>
      </w:pPr>
    </w:p>
    <w:p w:rsidR="00A069BF" w:rsidRPr="00A069BF" w:rsidRDefault="00A069BF" w:rsidP="00A069BF">
      <w:pPr>
        <w:rPr>
          <w:lang w:val="en-GB"/>
        </w:rPr>
      </w:pPr>
    </w:p>
    <w:p w:rsidR="00261C4E" w:rsidRPr="00803FAB" w:rsidRDefault="00261C4E" w:rsidP="00803FAB">
      <w:pPr>
        <w:pStyle w:val="Heading1"/>
        <w:rPr>
          <w:rFonts w:cs="Arial"/>
          <w:caps w:val="0"/>
          <w:kern w:val="0"/>
          <w:sz w:val="24"/>
        </w:rPr>
      </w:pPr>
      <w:r w:rsidRPr="00803FAB">
        <w:rPr>
          <w:rFonts w:cs="Arial"/>
          <w:caps w:val="0"/>
          <w:kern w:val="0"/>
          <w:sz w:val="24"/>
        </w:rPr>
        <w:t>Current Process</w:t>
      </w:r>
      <w:bookmarkEnd w:id="1"/>
      <w:r w:rsidR="00A069BF" w:rsidRPr="00803FAB">
        <w:rPr>
          <w:rFonts w:cs="Arial"/>
          <w:caps w:val="0"/>
          <w:kern w:val="0"/>
          <w:sz w:val="24"/>
        </w:rPr>
        <w:t xml:space="preserve"> Description</w:t>
      </w:r>
    </w:p>
    <w:p w:rsidR="00B82B64" w:rsidRPr="00550A14" w:rsidRDefault="00550A14" w:rsidP="00B82B64">
      <w:pPr>
        <w:ind w:left="540"/>
        <w:textAlignment w:val="center"/>
        <w:rPr>
          <w:rFonts w:cs="Arial"/>
          <w:lang w:val="en-GB"/>
        </w:rPr>
      </w:pPr>
      <w:bookmarkStart w:id="5" w:name="_Toc390346922"/>
      <w:proofErr w:type="spellStart"/>
      <w:r w:rsidRPr="00550A14">
        <w:rPr>
          <w:rFonts w:cs="Arial"/>
          <w:lang w:val="en-GB"/>
        </w:rPr>
        <w:t>CitiRisk</w:t>
      </w:r>
      <w:proofErr w:type="spellEnd"/>
      <w:r w:rsidRPr="00550A14">
        <w:rPr>
          <w:rFonts w:cs="Arial"/>
          <w:lang w:val="en-GB"/>
        </w:rPr>
        <w:t xml:space="preserve"> currently uses the Category column in the Trading and Trading IDR flat files to map to the appropriate scenario sections in each of the batch reports. </w:t>
      </w:r>
      <w:r w:rsidR="00952F4F">
        <w:rPr>
          <w:rFonts w:cs="Arial"/>
          <w:lang w:val="en-GB"/>
        </w:rPr>
        <w:t>Th</w:t>
      </w:r>
      <w:r w:rsidR="007B581B">
        <w:rPr>
          <w:rFonts w:cs="Arial"/>
          <w:lang w:val="en-GB"/>
        </w:rPr>
        <w:t xml:space="preserve">e mapping lives within </w:t>
      </w:r>
      <w:proofErr w:type="spellStart"/>
      <w:r w:rsidR="007B581B">
        <w:rPr>
          <w:rFonts w:cs="Arial"/>
          <w:lang w:val="en-GB"/>
        </w:rPr>
        <w:t>CitiRisk</w:t>
      </w:r>
      <w:proofErr w:type="spellEnd"/>
      <w:r w:rsidR="007B581B">
        <w:rPr>
          <w:rFonts w:cs="Arial"/>
          <w:lang w:val="en-GB"/>
        </w:rPr>
        <w:t xml:space="preserve"> and dictates how the single market factor stress numbers filter into each market factor scenario within the batch reports. The data in the Category column is run against the simple map in </w:t>
      </w:r>
      <w:proofErr w:type="spellStart"/>
      <w:r w:rsidR="007B581B">
        <w:rPr>
          <w:rFonts w:cs="Arial"/>
          <w:lang w:val="en-GB"/>
        </w:rPr>
        <w:t>CitiRisk</w:t>
      </w:r>
      <w:proofErr w:type="spellEnd"/>
      <w:r w:rsidR="007B581B">
        <w:rPr>
          <w:rFonts w:cs="Arial"/>
          <w:lang w:val="en-GB"/>
        </w:rPr>
        <w:t xml:space="preserve"> and filters into the batch report sections. This process does not impact the hypothetical or historical scenario totals, are straight pull </w:t>
      </w:r>
      <w:proofErr w:type="spellStart"/>
      <w:r w:rsidR="007B581B">
        <w:rPr>
          <w:rFonts w:cs="Arial"/>
          <w:lang w:val="en-GB"/>
        </w:rPr>
        <w:t>throughs</w:t>
      </w:r>
      <w:proofErr w:type="spellEnd"/>
      <w:r w:rsidR="007B581B">
        <w:rPr>
          <w:rFonts w:cs="Arial"/>
          <w:lang w:val="en-GB"/>
        </w:rPr>
        <w:t xml:space="preserve"> from the flat files.</w:t>
      </w:r>
    </w:p>
    <w:p w:rsidR="00B82B64" w:rsidRPr="00B82B64" w:rsidRDefault="00B82B64" w:rsidP="00B82B64">
      <w:pPr>
        <w:ind w:left="540"/>
        <w:rPr>
          <w:rFonts w:ascii="Calibri" w:hAnsi="Calibri" w:cs="Calibri"/>
          <w:sz w:val="22"/>
          <w:szCs w:val="22"/>
        </w:rPr>
      </w:pPr>
      <w:r w:rsidRPr="00B82B64">
        <w:rPr>
          <w:rFonts w:ascii="Calibri" w:hAnsi="Calibri" w:cs="Calibri"/>
          <w:sz w:val="22"/>
          <w:szCs w:val="22"/>
        </w:rPr>
        <w:lastRenderedPageBreak/>
        <w:t> </w:t>
      </w:r>
    </w:p>
    <w:p w:rsidR="00B82B64" w:rsidRPr="00B82B64" w:rsidRDefault="00B82B64" w:rsidP="00B82B64">
      <w:pPr>
        <w:ind w:left="3240"/>
        <w:rPr>
          <w:rFonts w:ascii="Calibri" w:hAnsi="Calibri" w:cs="Calibri"/>
          <w:sz w:val="22"/>
          <w:szCs w:val="22"/>
        </w:rPr>
      </w:pPr>
      <w:r w:rsidRPr="00B82B64">
        <w:rPr>
          <w:rFonts w:ascii="Calibri" w:hAnsi="Calibri" w:cs="Calibri"/>
          <w:sz w:val="22"/>
          <w:szCs w:val="22"/>
        </w:rPr>
        <w:t> </w:t>
      </w:r>
    </w:p>
    <w:p w:rsidR="00261C4E" w:rsidRPr="00803FAB" w:rsidRDefault="008E5796" w:rsidP="00803FAB">
      <w:pPr>
        <w:pStyle w:val="Heading1"/>
        <w:rPr>
          <w:rFonts w:cs="Arial"/>
          <w:caps w:val="0"/>
          <w:kern w:val="0"/>
          <w:sz w:val="24"/>
        </w:rPr>
      </w:pPr>
      <w:r>
        <w:rPr>
          <w:rFonts w:cs="Arial"/>
          <w:caps w:val="0"/>
          <w:kern w:val="0"/>
          <w:sz w:val="24"/>
        </w:rPr>
        <w:t>Cu</w:t>
      </w:r>
      <w:r w:rsidR="00261C4E" w:rsidRPr="00803FAB">
        <w:rPr>
          <w:rFonts w:cs="Arial"/>
          <w:caps w:val="0"/>
          <w:kern w:val="0"/>
          <w:sz w:val="24"/>
        </w:rPr>
        <w:t xml:space="preserve">rrent </w:t>
      </w:r>
      <w:r w:rsidR="00A069BF" w:rsidRPr="00803FAB">
        <w:rPr>
          <w:rFonts w:cs="Arial"/>
          <w:caps w:val="0"/>
          <w:kern w:val="0"/>
          <w:sz w:val="24"/>
        </w:rPr>
        <w:t xml:space="preserve">Process </w:t>
      </w:r>
      <w:r w:rsidR="00261C4E" w:rsidRPr="00803FAB">
        <w:rPr>
          <w:rFonts w:cs="Arial"/>
          <w:caps w:val="0"/>
          <w:kern w:val="0"/>
          <w:sz w:val="24"/>
        </w:rPr>
        <w:t>Limitation</w:t>
      </w:r>
      <w:bookmarkEnd w:id="5"/>
      <w:r w:rsidR="00803FAB" w:rsidRPr="00803FAB">
        <w:rPr>
          <w:rFonts w:cs="Arial"/>
          <w:caps w:val="0"/>
          <w:kern w:val="0"/>
          <w:sz w:val="24"/>
        </w:rPr>
        <w:t>s</w:t>
      </w:r>
    </w:p>
    <w:p w:rsidR="008E5796" w:rsidRPr="008E5796" w:rsidRDefault="00E636CC" w:rsidP="00E636CC">
      <w:pPr>
        <w:pStyle w:val="Heading1"/>
        <w:numPr>
          <w:ilvl w:val="0"/>
          <w:numId w:val="0"/>
        </w:numPr>
        <w:ind w:left="576"/>
      </w:pPr>
      <w:bookmarkStart w:id="6" w:name="_Toc390346923"/>
      <w:bookmarkEnd w:id="2"/>
      <w:bookmarkEnd w:id="3"/>
      <w:bookmarkEnd w:id="4"/>
      <w:r>
        <w:rPr>
          <w:rFonts w:cs="Arial"/>
          <w:b w:val="0"/>
          <w:bCs/>
          <w:caps w:val="0"/>
          <w:kern w:val="0"/>
          <w:sz w:val="20"/>
          <w:lang w:val="en-US"/>
        </w:rPr>
        <w:t xml:space="preserve">The Full </w:t>
      </w:r>
      <w:proofErr w:type="spellStart"/>
      <w:r>
        <w:rPr>
          <w:rFonts w:cs="Arial"/>
          <w:b w:val="0"/>
          <w:bCs/>
          <w:caps w:val="0"/>
          <w:kern w:val="0"/>
          <w:sz w:val="20"/>
          <w:lang w:val="en-US"/>
        </w:rPr>
        <w:t>Reval</w:t>
      </w:r>
      <w:proofErr w:type="spellEnd"/>
      <w:r>
        <w:rPr>
          <w:rFonts w:cs="Arial"/>
          <w:b w:val="0"/>
          <w:bCs/>
          <w:caps w:val="0"/>
          <w:kern w:val="0"/>
          <w:sz w:val="20"/>
          <w:lang w:val="en-US"/>
        </w:rPr>
        <w:t xml:space="preserve"> calculation is not currently a part of the ICG Trading stress results. The PAA Bucket codes ar</w:t>
      </w:r>
      <w:r w:rsidR="007B581B">
        <w:rPr>
          <w:rFonts w:cs="Arial"/>
          <w:b w:val="0"/>
          <w:bCs/>
          <w:caps w:val="0"/>
          <w:kern w:val="0"/>
          <w:sz w:val="20"/>
          <w:lang w:val="en-US"/>
        </w:rPr>
        <w:t>e a part of this larger effort and are part of a larger ICG Trading risk reporting package of enhancements that includes the employment and reliance upon Scenario Manager.</w:t>
      </w:r>
    </w:p>
    <w:p w:rsidR="00CB2CD5" w:rsidRPr="00803FAB" w:rsidRDefault="00CB2CD5" w:rsidP="00803FAB">
      <w:pPr>
        <w:pStyle w:val="Heading1"/>
        <w:rPr>
          <w:rFonts w:cs="Arial"/>
          <w:caps w:val="0"/>
          <w:kern w:val="0"/>
          <w:sz w:val="24"/>
        </w:rPr>
      </w:pPr>
      <w:r w:rsidRPr="00803FAB">
        <w:rPr>
          <w:rFonts w:cs="Arial"/>
          <w:caps w:val="0"/>
          <w:kern w:val="0"/>
          <w:sz w:val="24"/>
        </w:rPr>
        <w:t>Project Benefits</w:t>
      </w:r>
    </w:p>
    <w:p w:rsidR="00171CE8" w:rsidRPr="00171CE8" w:rsidRDefault="00550A14" w:rsidP="007B581B">
      <w:pPr>
        <w:pStyle w:val="Heading1"/>
        <w:numPr>
          <w:ilvl w:val="0"/>
          <w:numId w:val="0"/>
        </w:numPr>
        <w:ind w:left="576"/>
      </w:pPr>
      <w:bookmarkStart w:id="7" w:name="_Toc390346928"/>
      <w:bookmarkEnd w:id="6"/>
      <w:r w:rsidRPr="00550A14">
        <w:rPr>
          <w:rFonts w:cs="Arial"/>
          <w:b w:val="0"/>
          <w:bCs/>
          <w:caps w:val="0"/>
          <w:kern w:val="0"/>
          <w:sz w:val="20"/>
          <w:lang w:val="en-US"/>
        </w:rPr>
        <w:t>PAA Bucket will replace the Category column and values. These PAA Bucket values require mappings, and GSST has completed the necessary mapping to insure these new values flow into the appropriate scenarios within the batch reports.</w:t>
      </w:r>
      <w:r w:rsidR="007B581B">
        <w:rPr>
          <w:rFonts w:cs="Arial"/>
          <w:b w:val="0"/>
          <w:bCs/>
          <w:caps w:val="0"/>
          <w:kern w:val="0"/>
          <w:sz w:val="20"/>
          <w:lang w:val="en-US"/>
        </w:rPr>
        <w:t xml:space="preserve"> The PAA Bucket codes represent a necessary step in the end-to-end employment of Scenario Manager, which represents a major step forward in bank-wide risk reporting. </w:t>
      </w:r>
    </w:p>
    <w:p w:rsidR="00E82E82" w:rsidRPr="00E82E82" w:rsidRDefault="00E82E82" w:rsidP="00E82E82">
      <w:pPr>
        <w:pStyle w:val="Heading1"/>
        <w:rPr>
          <w:caps w:val="0"/>
          <w:sz w:val="24"/>
          <w:szCs w:val="24"/>
        </w:rPr>
      </w:pPr>
      <w:r w:rsidRPr="00E82E82">
        <w:rPr>
          <w:caps w:val="0"/>
          <w:sz w:val="24"/>
          <w:szCs w:val="24"/>
        </w:rPr>
        <w:t>Initial Project Steps</w:t>
      </w:r>
    </w:p>
    <w:p w:rsidR="00E82E82" w:rsidRPr="00592003" w:rsidRDefault="00E636CC" w:rsidP="00B82B64">
      <w:pPr>
        <w:pStyle w:val="Heading1"/>
        <w:numPr>
          <w:ilvl w:val="0"/>
          <w:numId w:val="0"/>
        </w:numPr>
        <w:ind w:left="576"/>
      </w:pPr>
      <w:r>
        <w:rPr>
          <w:rFonts w:cs="Arial"/>
          <w:b w:val="0"/>
          <w:bCs/>
          <w:caps w:val="0"/>
          <w:kern w:val="0"/>
          <w:sz w:val="20"/>
          <w:lang w:val="en-US"/>
        </w:rPr>
        <w:t>GSST has begun updating the necessary PAA Bucket to Market Factor Scenario mappings for inclusion. Technology needs to drop the Category column from the list of mandatory columns and add the PAA Code column.</w:t>
      </w:r>
      <w:r w:rsidR="00FC1916">
        <w:rPr>
          <w:rFonts w:cs="Arial"/>
          <w:b w:val="0"/>
          <w:bCs/>
          <w:caps w:val="0"/>
          <w:kern w:val="0"/>
          <w:sz w:val="20"/>
          <w:lang w:val="en-US"/>
        </w:rPr>
        <w:t xml:space="preserve"> Almost as quickly, Technology needs to incorporate the new mapping so that GSST can begin testing how the updated aggregation logic</w:t>
      </w:r>
      <w:r w:rsidR="008F564C">
        <w:rPr>
          <w:rFonts w:cs="Arial"/>
          <w:b w:val="0"/>
          <w:bCs/>
          <w:caps w:val="0"/>
          <w:kern w:val="0"/>
          <w:sz w:val="20"/>
          <w:lang w:val="en-US"/>
        </w:rPr>
        <w:t xml:space="preserve"> impacts back-end batch reporting.</w:t>
      </w:r>
    </w:p>
    <w:p w:rsidR="00261C4E" w:rsidRPr="00457033" w:rsidRDefault="00261C4E" w:rsidP="00457033">
      <w:pPr>
        <w:pStyle w:val="Heading1"/>
        <w:rPr>
          <w:rFonts w:cs="Arial"/>
          <w:caps w:val="0"/>
          <w:kern w:val="0"/>
          <w:sz w:val="24"/>
        </w:rPr>
      </w:pPr>
      <w:r w:rsidRPr="00457033">
        <w:rPr>
          <w:rFonts w:cs="Arial"/>
          <w:caps w:val="0"/>
          <w:kern w:val="0"/>
          <w:sz w:val="24"/>
        </w:rPr>
        <w:t>Key Business R</w:t>
      </w:r>
      <w:r w:rsidR="0006092B" w:rsidRPr="00457033">
        <w:rPr>
          <w:rFonts w:cs="Arial"/>
          <w:caps w:val="0"/>
          <w:kern w:val="0"/>
          <w:sz w:val="24"/>
        </w:rPr>
        <w:t>e</w:t>
      </w:r>
      <w:r w:rsidRPr="00457033">
        <w:rPr>
          <w:rFonts w:cs="Arial"/>
          <w:caps w:val="0"/>
          <w:kern w:val="0"/>
          <w:sz w:val="24"/>
        </w:rPr>
        <w:t>quirements (KBR)</w:t>
      </w:r>
      <w:bookmarkEnd w:id="7"/>
    </w:p>
    <w:p w:rsidR="00CB2CD5" w:rsidRPr="00CB2CD5" w:rsidRDefault="00CB2CD5" w:rsidP="00CB2CD5">
      <w:pPr>
        <w:rPr>
          <w:lang w:val="en-GB"/>
        </w:rPr>
      </w:pPr>
    </w:p>
    <w:p w:rsidR="00A069BF" w:rsidRPr="00A069BF" w:rsidRDefault="00A069BF" w:rsidP="00A069BF">
      <w:pPr>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9"/>
        <w:gridCol w:w="8460"/>
        <w:gridCol w:w="1637"/>
      </w:tblGrid>
      <w:tr w:rsidR="00FC5DCA" w:rsidRPr="00261C4E" w:rsidTr="00FC5DCA">
        <w:trPr>
          <w:cantSplit/>
          <w:trHeight w:val="288"/>
          <w:tblHeader/>
        </w:trPr>
        <w:tc>
          <w:tcPr>
            <w:tcW w:w="4257" w:type="pct"/>
            <w:gridSpan w:val="2"/>
            <w:tcBorders>
              <w:bottom w:val="single" w:sz="4" w:space="0" w:color="auto"/>
            </w:tcBorders>
            <w:shd w:val="pct10" w:color="auto" w:fill="auto"/>
            <w:vAlign w:val="center"/>
          </w:tcPr>
          <w:p w:rsidR="00FC5DCA" w:rsidRPr="00261C4E" w:rsidRDefault="00FC5DCA" w:rsidP="00B769AC">
            <w:pPr>
              <w:keepNext/>
              <w:rPr>
                <w:rFonts w:cs="Arial"/>
                <w:b/>
              </w:rPr>
            </w:pPr>
            <w:r w:rsidRPr="00261C4E">
              <w:rPr>
                <w:rFonts w:cs="Arial"/>
                <w:b/>
              </w:rPr>
              <w:lastRenderedPageBreak/>
              <w:t>Key Business Requirement</w:t>
            </w:r>
            <w:r>
              <w:rPr>
                <w:rFonts w:cs="Arial"/>
                <w:b/>
              </w:rPr>
              <w:t>s</w:t>
            </w:r>
          </w:p>
        </w:tc>
        <w:tc>
          <w:tcPr>
            <w:tcW w:w="743" w:type="pct"/>
            <w:tcBorders>
              <w:bottom w:val="single" w:sz="4" w:space="0" w:color="auto"/>
            </w:tcBorders>
            <w:shd w:val="pct10" w:color="auto" w:fill="auto"/>
          </w:tcPr>
          <w:p w:rsidR="00FC5DCA" w:rsidRPr="00261C4E" w:rsidRDefault="00FC5DCA" w:rsidP="00FC5DCA">
            <w:pPr>
              <w:keepNext/>
              <w:jc w:val="center"/>
              <w:rPr>
                <w:rFonts w:cs="Arial"/>
                <w:b/>
              </w:rPr>
            </w:pPr>
            <w:r>
              <w:rPr>
                <w:rFonts w:cs="Arial"/>
                <w:b/>
              </w:rPr>
              <w:t>Technology Requirement?</w:t>
            </w:r>
          </w:p>
        </w:tc>
      </w:tr>
      <w:tr w:rsidR="00FC5DCA" w:rsidRPr="00261C4E" w:rsidTr="0096294B">
        <w:trPr>
          <w:cantSplit/>
          <w:tblHeader/>
        </w:trPr>
        <w:tc>
          <w:tcPr>
            <w:tcW w:w="417" w:type="pct"/>
            <w:shd w:val="clear" w:color="auto" w:fill="auto"/>
            <w:vAlign w:val="center"/>
          </w:tcPr>
          <w:p w:rsidR="00FC5DCA" w:rsidRPr="0006092B" w:rsidRDefault="00FC5DCA" w:rsidP="0006092B">
            <w:pPr>
              <w:keepNext/>
              <w:jc w:val="center"/>
              <w:rPr>
                <w:rFonts w:cs="Arial"/>
                <w:b/>
              </w:rPr>
            </w:pPr>
            <w:r>
              <w:rPr>
                <w:rFonts w:cs="Arial"/>
                <w:b/>
              </w:rPr>
              <w:t>7.1.0</w:t>
            </w:r>
          </w:p>
        </w:tc>
        <w:tc>
          <w:tcPr>
            <w:tcW w:w="3840" w:type="pct"/>
            <w:shd w:val="clear" w:color="auto" w:fill="auto"/>
          </w:tcPr>
          <w:p w:rsidR="00FC5DCA" w:rsidRPr="00FC5DCA" w:rsidRDefault="00E636CC" w:rsidP="00E636CC">
            <w:pPr>
              <w:rPr>
                <w:lang w:val="en-GB"/>
              </w:rPr>
            </w:pPr>
            <w:bookmarkStart w:id="8" w:name="_GSST_Entitlements_and"/>
            <w:bookmarkEnd w:id="8"/>
            <w:r>
              <w:rPr>
                <w:lang w:val="en-GB"/>
              </w:rPr>
              <w:t xml:space="preserve">GSST will provide the updated mapping logic for PAA Bucket codes to Technology for </w:t>
            </w:r>
            <w:r w:rsidR="008F564C">
              <w:rPr>
                <w:lang w:val="en-GB"/>
              </w:rPr>
              <w:t>substitution/</w:t>
            </w:r>
            <w:r>
              <w:rPr>
                <w:lang w:val="en-GB"/>
              </w:rPr>
              <w:t xml:space="preserve">incorporation into </w:t>
            </w:r>
            <w:proofErr w:type="spellStart"/>
            <w:r>
              <w:rPr>
                <w:lang w:val="en-GB"/>
              </w:rPr>
              <w:t>CitiRisk</w:t>
            </w:r>
            <w:proofErr w:type="spellEnd"/>
          </w:p>
        </w:tc>
        <w:tc>
          <w:tcPr>
            <w:tcW w:w="743" w:type="pct"/>
          </w:tcPr>
          <w:p w:rsidR="00FC5DCA" w:rsidRDefault="00E636CC" w:rsidP="00350DDC">
            <w:pPr>
              <w:rPr>
                <w:lang w:val="en-GB"/>
              </w:rPr>
            </w:pPr>
            <w:r>
              <w:rPr>
                <w:lang w:val="en-GB"/>
              </w:rPr>
              <w:t>N</w:t>
            </w:r>
          </w:p>
        </w:tc>
      </w:tr>
      <w:tr w:rsidR="00FC5DCA" w:rsidRPr="00261C4E" w:rsidTr="0096294B">
        <w:trPr>
          <w:cantSplit/>
          <w:tblHeader/>
        </w:trPr>
        <w:tc>
          <w:tcPr>
            <w:tcW w:w="417" w:type="pct"/>
            <w:shd w:val="clear" w:color="auto" w:fill="auto"/>
            <w:vAlign w:val="center"/>
          </w:tcPr>
          <w:p w:rsidR="00FC5DCA" w:rsidRDefault="00FC5DCA" w:rsidP="0006092B">
            <w:pPr>
              <w:keepNext/>
              <w:jc w:val="center"/>
              <w:rPr>
                <w:rFonts w:cs="Arial"/>
                <w:b/>
              </w:rPr>
            </w:pPr>
            <w:r>
              <w:rPr>
                <w:rFonts w:cs="Arial"/>
                <w:b/>
              </w:rPr>
              <w:t>7.2.0</w:t>
            </w:r>
          </w:p>
        </w:tc>
        <w:tc>
          <w:tcPr>
            <w:tcW w:w="3840" w:type="pct"/>
            <w:shd w:val="clear" w:color="auto" w:fill="auto"/>
          </w:tcPr>
          <w:p w:rsidR="00FC5DCA" w:rsidRDefault="00E636CC" w:rsidP="0096294B">
            <w:pPr>
              <w:rPr>
                <w:lang w:val="en-GB"/>
              </w:rPr>
            </w:pPr>
            <w:r>
              <w:rPr>
                <w:lang w:val="en-GB"/>
              </w:rPr>
              <w:t xml:space="preserve">Technology will </w:t>
            </w:r>
            <w:r w:rsidR="003A62D9">
              <w:rPr>
                <w:lang w:val="en-GB"/>
              </w:rPr>
              <w:t xml:space="preserve"> </w:t>
            </w:r>
            <w:r w:rsidR="0096294B">
              <w:rPr>
                <w:lang w:val="en-GB"/>
              </w:rPr>
              <w:t>add to</w:t>
            </w:r>
            <w:r w:rsidR="00243BA1">
              <w:rPr>
                <w:lang w:val="en-GB"/>
              </w:rPr>
              <w:t xml:space="preserve"> the </w:t>
            </w:r>
            <w:r w:rsidR="007407EE">
              <w:rPr>
                <w:lang w:val="en-GB"/>
              </w:rPr>
              <w:t>current ICG Trading market factor c</w:t>
            </w:r>
            <w:r w:rsidR="00243BA1">
              <w:rPr>
                <w:lang w:val="en-GB"/>
              </w:rPr>
              <w:t xml:space="preserve">ategory mapping </w:t>
            </w:r>
            <w:r w:rsidR="007407EE">
              <w:rPr>
                <w:lang w:val="en-GB"/>
              </w:rPr>
              <w:t>the PAA Bucket Code file category mappings</w:t>
            </w:r>
          </w:p>
        </w:tc>
        <w:tc>
          <w:tcPr>
            <w:tcW w:w="743" w:type="pct"/>
          </w:tcPr>
          <w:p w:rsidR="00FC5DCA" w:rsidRDefault="00243BA1" w:rsidP="00350DDC">
            <w:pPr>
              <w:rPr>
                <w:lang w:val="en-GB"/>
              </w:rPr>
            </w:pPr>
            <w:r>
              <w:rPr>
                <w:lang w:val="en-GB"/>
              </w:rPr>
              <w:t>Y</w:t>
            </w:r>
          </w:p>
        </w:tc>
      </w:tr>
      <w:tr w:rsidR="00FC5DCA" w:rsidRPr="00261C4E" w:rsidTr="0096294B">
        <w:trPr>
          <w:cantSplit/>
          <w:tblHeader/>
        </w:trPr>
        <w:tc>
          <w:tcPr>
            <w:tcW w:w="417" w:type="pct"/>
            <w:shd w:val="clear" w:color="auto" w:fill="auto"/>
            <w:vAlign w:val="center"/>
          </w:tcPr>
          <w:p w:rsidR="00FC5DCA" w:rsidRDefault="003A62D9" w:rsidP="0006092B">
            <w:pPr>
              <w:keepNext/>
              <w:jc w:val="center"/>
              <w:rPr>
                <w:rFonts w:cs="Arial"/>
                <w:b/>
              </w:rPr>
            </w:pPr>
            <w:r>
              <w:rPr>
                <w:rFonts w:cs="Arial"/>
                <w:b/>
              </w:rPr>
              <w:t>7.3.0</w:t>
            </w:r>
          </w:p>
        </w:tc>
        <w:tc>
          <w:tcPr>
            <w:tcW w:w="3840" w:type="pct"/>
            <w:shd w:val="clear" w:color="auto" w:fill="auto"/>
          </w:tcPr>
          <w:p w:rsidR="00FC5DCA" w:rsidRPr="0084487A" w:rsidRDefault="007407EE" w:rsidP="00243BA1">
            <w:pPr>
              <w:rPr>
                <w:lang w:val="en-GB"/>
              </w:rPr>
            </w:pPr>
            <w:r>
              <w:rPr>
                <w:lang w:val="en-GB"/>
              </w:rPr>
              <w:t>Remove the column named “Category” from the mandatory column requirement for both the ICG Trading and ICG Trading IDR flat files</w:t>
            </w:r>
          </w:p>
        </w:tc>
        <w:tc>
          <w:tcPr>
            <w:tcW w:w="743" w:type="pct"/>
          </w:tcPr>
          <w:p w:rsidR="00FC5DCA" w:rsidRDefault="00243BA1" w:rsidP="00350DDC">
            <w:pPr>
              <w:rPr>
                <w:lang w:val="en-GB"/>
              </w:rPr>
            </w:pPr>
            <w:r>
              <w:rPr>
                <w:lang w:val="en-GB"/>
              </w:rPr>
              <w:t>Y</w:t>
            </w:r>
          </w:p>
        </w:tc>
      </w:tr>
      <w:tr w:rsidR="007407EE" w:rsidRPr="00261C4E" w:rsidTr="0096294B">
        <w:trPr>
          <w:cantSplit/>
          <w:tblHeader/>
        </w:trPr>
        <w:tc>
          <w:tcPr>
            <w:tcW w:w="417" w:type="pct"/>
            <w:shd w:val="clear" w:color="auto" w:fill="auto"/>
            <w:vAlign w:val="center"/>
          </w:tcPr>
          <w:p w:rsidR="007407EE" w:rsidRDefault="007407EE" w:rsidP="00AA2CB9">
            <w:pPr>
              <w:keepNext/>
              <w:jc w:val="center"/>
              <w:rPr>
                <w:rFonts w:cs="Arial"/>
                <w:b/>
              </w:rPr>
            </w:pPr>
            <w:r>
              <w:rPr>
                <w:rFonts w:cs="Arial"/>
                <w:b/>
              </w:rPr>
              <w:t>7.4.0</w:t>
            </w:r>
          </w:p>
        </w:tc>
        <w:tc>
          <w:tcPr>
            <w:tcW w:w="3840" w:type="pct"/>
            <w:shd w:val="clear" w:color="auto" w:fill="auto"/>
          </w:tcPr>
          <w:p w:rsidR="007407EE" w:rsidRPr="0084487A" w:rsidRDefault="007407EE" w:rsidP="00AA2CB9">
            <w:pPr>
              <w:rPr>
                <w:lang w:val="en-GB"/>
              </w:rPr>
            </w:pPr>
            <w:r>
              <w:rPr>
                <w:lang w:val="en-GB"/>
              </w:rPr>
              <w:t>Technology will introduce the new logic into Batch Reporting</w:t>
            </w:r>
          </w:p>
        </w:tc>
        <w:tc>
          <w:tcPr>
            <w:tcW w:w="743" w:type="pct"/>
          </w:tcPr>
          <w:p w:rsidR="007407EE" w:rsidRDefault="007407EE" w:rsidP="00AA2CB9">
            <w:pPr>
              <w:rPr>
                <w:lang w:val="en-GB"/>
              </w:rPr>
            </w:pPr>
            <w:r>
              <w:rPr>
                <w:lang w:val="en-GB"/>
              </w:rPr>
              <w:t>Y</w:t>
            </w:r>
          </w:p>
        </w:tc>
      </w:tr>
      <w:tr w:rsidR="007407EE" w:rsidRPr="00261C4E" w:rsidTr="0096294B">
        <w:trPr>
          <w:cantSplit/>
          <w:tblHeader/>
        </w:trPr>
        <w:tc>
          <w:tcPr>
            <w:tcW w:w="417" w:type="pct"/>
            <w:shd w:val="clear" w:color="auto" w:fill="auto"/>
            <w:vAlign w:val="center"/>
          </w:tcPr>
          <w:p w:rsidR="007407EE" w:rsidRPr="00B82B64" w:rsidRDefault="007407EE" w:rsidP="0006092B">
            <w:pPr>
              <w:keepNext/>
              <w:jc w:val="center"/>
              <w:rPr>
                <w:rFonts w:cs="Arial"/>
                <w:b/>
              </w:rPr>
            </w:pPr>
            <w:r>
              <w:rPr>
                <w:rFonts w:cs="Arial"/>
                <w:b/>
              </w:rPr>
              <w:t>7.5</w:t>
            </w:r>
            <w:r w:rsidRPr="00B82B64">
              <w:rPr>
                <w:rFonts w:cs="Arial"/>
                <w:b/>
              </w:rPr>
              <w:t>.0</w:t>
            </w:r>
          </w:p>
        </w:tc>
        <w:tc>
          <w:tcPr>
            <w:tcW w:w="3840" w:type="pct"/>
            <w:shd w:val="clear" w:color="auto" w:fill="auto"/>
          </w:tcPr>
          <w:p w:rsidR="007407EE" w:rsidRPr="0084487A" w:rsidRDefault="0096294B" w:rsidP="00583A39">
            <w:pPr>
              <w:rPr>
                <w:lang w:val="en-GB"/>
              </w:rPr>
            </w:pPr>
            <w:r>
              <w:rPr>
                <w:lang w:val="en-GB"/>
              </w:rPr>
              <w:t>Prior months of GSST ICG Trading data will still need to produce batch report results for market factor mapping.</w:t>
            </w:r>
          </w:p>
        </w:tc>
        <w:tc>
          <w:tcPr>
            <w:tcW w:w="743" w:type="pct"/>
          </w:tcPr>
          <w:p w:rsidR="007407EE" w:rsidRPr="00B82B64" w:rsidRDefault="007407EE" w:rsidP="00350DDC">
            <w:pPr>
              <w:rPr>
                <w:lang w:val="en-GB"/>
              </w:rPr>
            </w:pPr>
            <w:r>
              <w:rPr>
                <w:lang w:val="en-GB"/>
              </w:rPr>
              <w:t>N</w:t>
            </w:r>
          </w:p>
        </w:tc>
      </w:tr>
      <w:tr w:rsidR="007407EE" w:rsidRPr="00261C4E" w:rsidTr="0096294B">
        <w:trPr>
          <w:cantSplit/>
          <w:tblHeader/>
        </w:trPr>
        <w:tc>
          <w:tcPr>
            <w:tcW w:w="417" w:type="pct"/>
            <w:shd w:val="clear" w:color="auto" w:fill="auto"/>
            <w:vAlign w:val="center"/>
          </w:tcPr>
          <w:p w:rsidR="007407EE" w:rsidRDefault="007407EE" w:rsidP="0006092B">
            <w:pPr>
              <w:keepNext/>
              <w:jc w:val="center"/>
              <w:rPr>
                <w:rFonts w:cs="Arial"/>
                <w:b/>
              </w:rPr>
            </w:pPr>
            <w:r>
              <w:rPr>
                <w:rFonts w:cs="Arial"/>
                <w:b/>
              </w:rPr>
              <w:t>7.6.0</w:t>
            </w:r>
          </w:p>
        </w:tc>
        <w:tc>
          <w:tcPr>
            <w:tcW w:w="3840" w:type="pct"/>
            <w:shd w:val="clear" w:color="auto" w:fill="auto"/>
          </w:tcPr>
          <w:p w:rsidR="007407EE" w:rsidRDefault="007407EE" w:rsidP="0096294B">
            <w:pPr>
              <w:rPr>
                <w:lang w:val="en-GB"/>
              </w:rPr>
            </w:pPr>
            <w:r>
              <w:rPr>
                <w:lang w:val="en-GB"/>
              </w:rPr>
              <w:t xml:space="preserve">Technology will </w:t>
            </w:r>
            <w:r w:rsidR="0096294B">
              <w:rPr>
                <w:lang w:val="en-GB"/>
              </w:rPr>
              <w:t>allow category mapping changes to be made via the GSST administration tab in E-core</w:t>
            </w:r>
          </w:p>
        </w:tc>
        <w:tc>
          <w:tcPr>
            <w:tcW w:w="743" w:type="pct"/>
          </w:tcPr>
          <w:p w:rsidR="007407EE" w:rsidRDefault="007407EE" w:rsidP="00350DDC">
            <w:pPr>
              <w:rPr>
                <w:lang w:val="en-GB"/>
              </w:rPr>
            </w:pPr>
            <w:r>
              <w:rPr>
                <w:lang w:val="en-GB"/>
              </w:rPr>
              <w:t>Y</w:t>
            </w:r>
          </w:p>
        </w:tc>
      </w:tr>
      <w:tr w:rsidR="007407EE" w:rsidRPr="00261C4E" w:rsidTr="0096294B">
        <w:trPr>
          <w:cantSplit/>
          <w:tblHeader/>
        </w:trPr>
        <w:tc>
          <w:tcPr>
            <w:tcW w:w="417" w:type="pct"/>
            <w:shd w:val="clear" w:color="auto" w:fill="auto"/>
            <w:vAlign w:val="center"/>
          </w:tcPr>
          <w:p w:rsidR="007407EE" w:rsidRDefault="007407EE" w:rsidP="0006092B">
            <w:pPr>
              <w:keepNext/>
              <w:jc w:val="center"/>
              <w:rPr>
                <w:rFonts w:cs="Arial"/>
                <w:b/>
              </w:rPr>
            </w:pPr>
            <w:r>
              <w:rPr>
                <w:rFonts w:cs="Arial"/>
                <w:b/>
              </w:rPr>
              <w:t>7.7.0</w:t>
            </w:r>
          </w:p>
        </w:tc>
        <w:tc>
          <w:tcPr>
            <w:tcW w:w="3840" w:type="pct"/>
            <w:shd w:val="clear" w:color="auto" w:fill="auto"/>
          </w:tcPr>
          <w:p w:rsidR="007407EE" w:rsidRDefault="007407EE" w:rsidP="0097474A">
            <w:pPr>
              <w:rPr>
                <w:lang w:val="en-GB"/>
              </w:rPr>
            </w:pPr>
            <w:r>
              <w:t>Add</w:t>
            </w:r>
            <w:r>
              <w:rPr>
                <w:lang w:val="en-GB"/>
              </w:rPr>
              <w:t xml:space="preserve"> the </w:t>
            </w:r>
            <w:r w:rsidR="0097474A">
              <w:rPr>
                <w:lang w:val="en-GB"/>
              </w:rPr>
              <w:t xml:space="preserve">following </w:t>
            </w:r>
            <w:r>
              <w:rPr>
                <w:lang w:val="en-GB"/>
              </w:rPr>
              <w:t>column name</w:t>
            </w:r>
            <w:r w:rsidR="0097474A">
              <w:rPr>
                <w:lang w:val="en-GB"/>
              </w:rPr>
              <w:t>s to</w:t>
            </w:r>
            <w:r>
              <w:rPr>
                <w:lang w:val="en-GB"/>
              </w:rPr>
              <w:t xml:space="preserve"> the mandatory column requirement for both the ICG Trading and ICG Trading IDR flat files</w:t>
            </w:r>
            <w:r w:rsidR="0097474A">
              <w:rPr>
                <w:lang w:val="en-GB"/>
              </w:rPr>
              <w:t>:</w:t>
            </w:r>
          </w:p>
          <w:p w:rsidR="00E373DF" w:rsidRPr="00E373DF" w:rsidRDefault="00E373DF" w:rsidP="00E373DF">
            <w:pPr>
              <w:pStyle w:val="ListParagraph"/>
              <w:numPr>
                <w:ilvl w:val="0"/>
                <w:numId w:val="4"/>
              </w:numPr>
              <w:rPr>
                <w:lang w:val="en-GB"/>
              </w:rPr>
            </w:pPr>
            <w:r w:rsidRPr="00E373DF">
              <w:rPr>
                <w:lang w:val="en-GB"/>
              </w:rPr>
              <w:t>STRESSED</w:t>
            </w:r>
          </w:p>
          <w:p w:rsidR="00E373DF" w:rsidRPr="00E373DF" w:rsidRDefault="00E373DF" w:rsidP="00E373DF">
            <w:pPr>
              <w:pStyle w:val="ListParagraph"/>
              <w:numPr>
                <w:ilvl w:val="0"/>
                <w:numId w:val="4"/>
              </w:numPr>
              <w:rPr>
                <w:lang w:val="en-GB"/>
              </w:rPr>
            </w:pPr>
            <w:r w:rsidRPr="00E373DF">
              <w:rPr>
                <w:lang w:val="en-GB"/>
              </w:rPr>
              <w:t>IS_FULL_REVAL</w:t>
            </w:r>
          </w:p>
          <w:p w:rsidR="00E373DF" w:rsidRPr="00E373DF" w:rsidRDefault="00E373DF" w:rsidP="00E373DF">
            <w:pPr>
              <w:pStyle w:val="ListParagraph"/>
              <w:numPr>
                <w:ilvl w:val="0"/>
                <w:numId w:val="4"/>
              </w:numPr>
              <w:rPr>
                <w:lang w:val="en-GB"/>
              </w:rPr>
            </w:pPr>
            <w:r w:rsidRPr="00E373DF">
              <w:rPr>
                <w:lang w:val="en-GB"/>
              </w:rPr>
              <w:t>IS_DEFAULT</w:t>
            </w:r>
          </w:p>
          <w:p w:rsidR="00E373DF" w:rsidRPr="00E373DF" w:rsidRDefault="00E373DF" w:rsidP="00E373DF">
            <w:pPr>
              <w:pStyle w:val="ListParagraph"/>
              <w:numPr>
                <w:ilvl w:val="0"/>
                <w:numId w:val="4"/>
              </w:numPr>
              <w:rPr>
                <w:lang w:val="en-GB"/>
              </w:rPr>
            </w:pPr>
            <w:r w:rsidRPr="00E373DF">
              <w:rPr>
                <w:lang w:val="en-GB"/>
              </w:rPr>
              <w:t>LEGAL_VEHICLE_CODE</w:t>
            </w:r>
          </w:p>
          <w:p w:rsidR="00E373DF" w:rsidRPr="00E373DF" w:rsidRDefault="00E373DF" w:rsidP="00E373DF">
            <w:pPr>
              <w:pStyle w:val="ListParagraph"/>
              <w:numPr>
                <w:ilvl w:val="0"/>
                <w:numId w:val="4"/>
              </w:numPr>
              <w:rPr>
                <w:lang w:val="en-GB"/>
              </w:rPr>
            </w:pPr>
            <w:r w:rsidRPr="00E373DF">
              <w:rPr>
                <w:lang w:val="en-GB"/>
              </w:rPr>
              <w:t>LEGAL_VEHICLE_CODE</w:t>
            </w:r>
          </w:p>
          <w:p w:rsidR="00E373DF" w:rsidRPr="00E373DF" w:rsidRDefault="00E373DF" w:rsidP="00E373DF">
            <w:pPr>
              <w:pStyle w:val="ListParagraph"/>
              <w:numPr>
                <w:ilvl w:val="0"/>
                <w:numId w:val="4"/>
              </w:numPr>
              <w:rPr>
                <w:lang w:val="en-GB"/>
              </w:rPr>
            </w:pPr>
            <w:r w:rsidRPr="00E373DF">
              <w:rPr>
                <w:lang w:val="en-GB"/>
              </w:rPr>
              <w:t>LEGAL_VEHICLE</w:t>
            </w:r>
          </w:p>
          <w:p w:rsidR="00E373DF" w:rsidRPr="00E373DF" w:rsidRDefault="00E373DF" w:rsidP="00E373DF">
            <w:pPr>
              <w:pStyle w:val="ListParagraph"/>
              <w:numPr>
                <w:ilvl w:val="0"/>
                <w:numId w:val="4"/>
              </w:numPr>
              <w:rPr>
                <w:lang w:val="en-GB"/>
              </w:rPr>
            </w:pPr>
            <w:r w:rsidRPr="00E373DF">
              <w:rPr>
                <w:lang w:val="en-GB"/>
              </w:rPr>
              <w:t>RBC</w:t>
            </w:r>
          </w:p>
          <w:p w:rsidR="00E373DF" w:rsidRPr="00E373DF" w:rsidRDefault="00E373DF" w:rsidP="00E373DF">
            <w:pPr>
              <w:pStyle w:val="ListParagraph"/>
              <w:numPr>
                <w:ilvl w:val="0"/>
                <w:numId w:val="4"/>
              </w:numPr>
              <w:rPr>
                <w:lang w:val="en-GB"/>
              </w:rPr>
            </w:pPr>
            <w:r w:rsidRPr="00E373DF">
              <w:rPr>
                <w:lang w:val="en-GB"/>
              </w:rPr>
              <w:t>PAA_CATEGORY</w:t>
            </w:r>
          </w:p>
          <w:p w:rsidR="00E373DF" w:rsidRPr="00E373DF" w:rsidRDefault="00E373DF" w:rsidP="00E373DF">
            <w:pPr>
              <w:pStyle w:val="ListParagraph"/>
              <w:numPr>
                <w:ilvl w:val="0"/>
                <w:numId w:val="4"/>
              </w:numPr>
              <w:rPr>
                <w:lang w:val="en-GB"/>
              </w:rPr>
            </w:pPr>
            <w:r w:rsidRPr="00E373DF">
              <w:rPr>
                <w:lang w:val="en-GB"/>
              </w:rPr>
              <w:t>LEVEL_1</w:t>
            </w:r>
          </w:p>
          <w:p w:rsidR="00E373DF" w:rsidRPr="00E373DF" w:rsidRDefault="00E373DF" w:rsidP="00E373DF">
            <w:pPr>
              <w:pStyle w:val="ListParagraph"/>
              <w:numPr>
                <w:ilvl w:val="0"/>
                <w:numId w:val="4"/>
              </w:numPr>
              <w:rPr>
                <w:lang w:val="en-GB"/>
              </w:rPr>
            </w:pPr>
            <w:r w:rsidRPr="00E373DF">
              <w:rPr>
                <w:lang w:val="en-GB"/>
              </w:rPr>
              <w:t>LEVEL_2</w:t>
            </w:r>
          </w:p>
          <w:p w:rsidR="00E373DF" w:rsidRPr="00E373DF" w:rsidRDefault="00E373DF" w:rsidP="00E373DF">
            <w:pPr>
              <w:pStyle w:val="ListParagraph"/>
              <w:numPr>
                <w:ilvl w:val="0"/>
                <w:numId w:val="4"/>
              </w:numPr>
              <w:rPr>
                <w:lang w:val="en-GB"/>
              </w:rPr>
            </w:pPr>
            <w:r w:rsidRPr="00E373DF">
              <w:rPr>
                <w:lang w:val="en-GB"/>
              </w:rPr>
              <w:t>LEVEL_3</w:t>
            </w:r>
          </w:p>
          <w:p w:rsidR="00E373DF" w:rsidRPr="00E373DF" w:rsidRDefault="00E373DF" w:rsidP="00E373DF">
            <w:pPr>
              <w:pStyle w:val="ListParagraph"/>
              <w:numPr>
                <w:ilvl w:val="0"/>
                <w:numId w:val="4"/>
              </w:numPr>
              <w:rPr>
                <w:lang w:val="en-GB"/>
              </w:rPr>
            </w:pPr>
            <w:r w:rsidRPr="00E373DF">
              <w:rPr>
                <w:lang w:val="en-GB"/>
              </w:rPr>
              <w:t>LEVEL_4</w:t>
            </w:r>
          </w:p>
          <w:p w:rsidR="00E373DF" w:rsidRPr="00E373DF" w:rsidRDefault="00E373DF" w:rsidP="00E373DF">
            <w:pPr>
              <w:pStyle w:val="ListParagraph"/>
              <w:numPr>
                <w:ilvl w:val="0"/>
                <w:numId w:val="4"/>
              </w:numPr>
              <w:rPr>
                <w:lang w:val="en-GB"/>
              </w:rPr>
            </w:pPr>
            <w:r w:rsidRPr="00E373DF">
              <w:rPr>
                <w:lang w:val="en-GB"/>
              </w:rPr>
              <w:t>LEVEL_5</w:t>
            </w:r>
          </w:p>
          <w:p w:rsidR="00E373DF" w:rsidRPr="00E373DF" w:rsidRDefault="00E373DF" w:rsidP="00E373DF">
            <w:pPr>
              <w:pStyle w:val="ListParagraph"/>
              <w:numPr>
                <w:ilvl w:val="0"/>
                <w:numId w:val="4"/>
              </w:numPr>
              <w:rPr>
                <w:lang w:val="en-GB"/>
              </w:rPr>
            </w:pPr>
            <w:r w:rsidRPr="00E373DF">
              <w:rPr>
                <w:lang w:val="en-GB"/>
              </w:rPr>
              <w:t>LEVEL_6</w:t>
            </w:r>
          </w:p>
          <w:p w:rsidR="00E373DF" w:rsidRPr="00E373DF" w:rsidRDefault="00E373DF" w:rsidP="00E373DF">
            <w:pPr>
              <w:pStyle w:val="ListParagraph"/>
              <w:numPr>
                <w:ilvl w:val="0"/>
                <w:numId w:val="4"/>
              </w:numPr>
              <w:rPr>
                <w:lang w:val="en-GB"/>
              </w:rPr>
            </w:pPr>
            <w:r w:rsidRPr="00E373DF">
              <w:rPr>
                <w:lang w:val="en-GB"/>
              </w:rPr>
              <w:t>LEVEL_7</w:t>
            </w:r>
          </w:p>
          <w:p w:rsidR="00E373DF" w:rsidRPr="00E373DF" w:rsidRDefault="00E373DF" w:rsidP="00E373DF">
            <w:pPr>
              <w:pStyle w:val="ListParagraph"/>
              <w:numPr>
                <w:ilvl w:val="0"/>
                <w:numId w:val="4"/>
              </w:numPr>
              <w:rPr>
                <w:lang w:val="en-GB"/>
              </w:rPr>
            </w:pPr>
            <w:r w:rsidRPr="00E373DF">
              <w:rPr>
                <w:lang w:val="en-GB"/>
              </w:rPr>
              <w:t>LEVEL_8</w:t>
            </w:r>
          </w:p>
          <w:p w:rsidR="00E373DF" w:rsidRPr="00E373DF" w:rsidRDefault="00E373DF" w:rsidP="00E373DF">
            <w:pPr>
              <w:pStyle w:val="ListParagraph"/>
              <w:numPr>
                <w:ilvl w:val="0"/>
                <w:numId w:val="4"/>
              </w:numPr>
              <w:rPr>
                <w:lang w:val="en-GB"/>
              </w:rPr>
            </w:pPr>
            <w:r w:rsidRPr="00E373DF">
              <w:rPr>
                <w:lang w:val="en-GB"/>
              </w:rPr>
              <w:t>LEVEL_9</w:t>
            </w:r>
          </w:p>
          <w:p w:rsidR="00E373DF" w:rsidRPr="00E373DF" w:rsidRDefault="00E373DF" w:rsidP="00E373DF">
            <w:pPr>
              <w:pStyle w:val="ListParagraph"/>
              <w:numPr>
                <w:ilvl w:val="0"/>
                <w:numId w:val="4"/>
              </w:numPr>
              <w:rPr>
                <w:lang w:val="en-GB"/>
              </w:rPr>
            </w:pPr>
            <w:r w:rsidRPr="00E373DF">
              <w:rPr>
                <w:lang w:val="en-GB"/>
              </w:rPr>
              <w:t>LEVEL_10</w:t>
            </w:r>
          </w:p>
          <w:p w:rsidR="00E373DF" w:rsidRPr="00E373DF" w:rsidRDefault="00E373DF" w:rsidP="00E373DF">
            <w:pPr>
              <w:pStyle w:val="ListParagraph"/>
              <w:numPr>
                <w:ilvl w:val="0"/>
                <w:numId w:val="4"/>
              </w:numPr>
              <w:rPr>
                <w:lang w:val="en-GB"/>
              </w:rPr>
            </w:pPr>
            <w:r w:rsidRPr="00E373DF">
              <w:rPr>
                <w:lang w:val="en-GB"/>
              </w:rPr>
              <w:t>LEVEL_11</w:t>
            </w:r>
          </w:p>
          <w:p w:rsidR="00E373DF" w:rsidRPr="00E373DF" w:rsidRDefault="00E373DF" w:rsidP="00E373DF">
            <w:pPr>
              <w:pStyle w:val="ListParagraph"/>
              <w:numPr>
                <w:ilvl w:val="0"/>
                <w:numId w:val="4"/>
              </w:numPr>
              <w:rPr>
                <w:lang w:val="en-GB"/>
              </w:rPr>
            </w:pPr>
            <w:r w:rsidRPr="00E373DF">
              <w:rPr>
                <w:lang w:val="en-GB"/>
              </w:rPr>
              <w:t>LEVEL_12</w:t>
            </w:r>
          </w:p>
          <w:p w:rsidR="00E373DF" w:rsidRPr="00E373DF" w:rsidRDefault="00E373DF" w:rsidP="00E373DF">
            <w:pPr>
              <w:pStyle w:val="ListParagraph"/>
              <w:numPr>
                <w:ilvl w:val="0"/>
                <w:numId w:val="4"/>
              </w:numPr>
              <w:rPr>
                <w:lang w:val="en-GB"/>
              </w:rPr>
            </w:pPr>
            <w:r w:rsidRPr="00E373DF">
              <w:rPr>
                <w:lang w:val="en-GB"/>
              </w:rPr>
              <w:t>GSST_CATEGORY_LEVEL_2</w:t>
            </w:r>
          </w:p>
          <w:p w:rsidR="00E373DF" w:rsidRPr="00E373DF" w:rsidRDefault="00E373DF" w:rsidP="00E373DF">
            <w:pPr>
              <w:pStyle w:val="ListParagraph"/>
              <w:numPr>
                <w:ilvl w:val="0"/>
                <w:numId w:val="4"/>
              </w:numPr>
              <w:rPr>
                <w:lang w:val="en-GB"/>
              </w:rPr>
            </w:pPr>
            <w:r w:rsidRPr="00E373DF">
              <w:rPr>
                <w:lang w:val="en-GB"/>
              </w:rPr>
              <w:t>SPLIT</w:t>
            </w:r>
          </w:p>
          <w:p w:rsidR="00E373DF" w:rsidRPr="00E373DF" w:rsidRDefault="00E373DF" w:rsidP="00E373DF">
            <w:pPr>
              <w:pStyle w:val="ListParagraph"/>
              <w:numPr>
                <w:ilvl w:val="0"/>
                <w:numId w:val="4"/>
              </w:numPr>
              <w:rPr>
                <w:lang w:val="en-GB"/>
              </w:rPr>
            </w:pPr>
            <w:r w:rsidRPr="00E373DF">
              <w:rPr>
                <w:lang w:val="en-GB"/>
              </w:rPr>
              <w:t>IVAST_INCLUSION_FLAG</w:t>
            </w:r>
          </w:p>
          <w:p w:rsidR="00E373DF" w:rsidRPr="00E373DF" w:rsidRDefault="00E373DF" w:rsidP="00E373DF">
            <w:pPr>
              <w:pStyle w:val="ListParagraph"/>
              <w:numPr>
                <w:ilvl w:val="0"/>
                <w:numId w:val="4"/>
              </w:numPr>
              <w:rPr>
                <w:lang w:val="en-GB"/>
              </w:rPr>
            </w:pPr>
            <w:r w:rsidRPr="00E373DF">
              <w:rPr>
                <w:lang w:val="en-GB"/>
              </w:rPr>
              <w:t>COUNTRY_RISK</w:t>
            </w:r>
          </w:p>
          <w:p w:rsidR="00E373DF" w:rsidRPr="00E373DF" w:rsidRDefault="00E373DF" w:rsidP="00E373DF">
            <w:pPr>
              <w:pStyle w:val="ListParagraph"/>
              <w:numPr>
                <w:ilvl w:val="0"/>
                <w:numId w:val="4"/>
              </w:numPr>
              <w:rPr>
                <w:lang w:val="en-GB"/>
              </w:rPr>
            </w:pPr>
            <w:r w:rsidRPr="00E373DF">
              <w:rPr>
                <w:lang w:val="en-GB"/>
              </w:rPr>
              <w:t>REGION</w:t>
            </w:r>
          </w:p>
          <w:p w:rsidR="00E373DF" w:rsidRPr="00E373DF" w:rsidRDefault="00E373DF" w:rsidP="00E373DF">
            <w:pPr>
              <w:pStyle w:val="ListParagraph"/>
              <w:numPr>
                <w:ilvl w:val="0"/>
                <w:numId w:val="4"/>
              </w:numPr>
              <w:rPr>
                <w:lang w:val="en-GB"/>
              </w:rPr>
            </w:pPr>
            <w:r w:rsidRPr="00E373DF">
              <w:rPr>
                <w:lang w:val="en-GB"/>
              </w:rPr>
              <w:t>CONSUMER_TIER_1_MAPPING</w:t>
            </w:r>
          </w:p>
          <w:p w:rsidR="00E373DF" w:rsidRPr="00E373DF" w:rsidRDefault="00E373DF" w:rsidP="00E373DF">
            <w:pPr>
              <w:pStyle w:val="ListParagraph"/>
              <w:numPr>
                <w:ilvl w:val="0"/>
                <w:numId w:val="4"/>
              </w:numPr>
              <w:rPr>
                <w:lang w:val="en-GB"/>
              </w:rPr>
            </w:pPr>
            <w:r w:rsidRPr="00E373DF">
              <w:rPr>
                <w:lang w:val="en-GB"/>
              </w:rPr>
              <w:t>GRID_SET</w:t>
            </w:r>
          </w:p>
          <w:p w:rsidR="00E373DF" w:rsidRPr="00E373DF" w:rsidRDefault="00E373DF" w:rsidP="00E373DF">
            <w:pPr>
              <w:pStyle w:val="ListParagraph"/>
              <w:numPr>
                <w:ilvl w:val="0"/>
                <w:numId w:val="4"/>
              </w:numPr>
              <w:rPr>
                <w:lang w:val="en-GB"/>
              </w:rPr>
            </w:pPr>
            <w:r w:rsidRPr="00E373DF">
              <w:rPr>
                <w:lang w:val="en-GB"/>
              </w:rPr>
              <w:t>SLOPE_LEVEL_UP_200_PL</w:t>
            </w:r>
          </w:p>
          <w:p w:rsidR="00E373DF" w:rsidRPr="00E373DF" w:rsidRDefault="00E373DF" w:rsidP="00E373DF">
            <w:pPr>
              <w:pStyle w:val="ListParagraph"/>
              <w:numPr>
                <w:ilvl w:val="0"/>
                <w:numId w:val="4"/>
              </w:numPr>
              <w:rPr>
                <w:lang w:val="en-GB"/>
              </w:rPr>
            </w:pPr>
            <w:r w:rsidRPr="00E373DF">
              <w:rPr>
                <w:lang w:val="en-GB"/>
              </w:rPr>
              <w:t>SLOPE_LEVEL_DOWN_125_PL</w:t>
            </w:r>
          </w:p>
          <w:p w:rsidR="00E373DF" w:rsidRPr="00E373DF" w:rsidRDefault="00E373DF" w:rsidP="00E373DF">
            <w:pPr>
              <w:pStyle w:val="ListParagraph"/>
              <w:numPr>
                <w:ilvl w:val="0"/>
                <w:numId w:val="4"/>
              </w:numPr>
              <w:rPr>
                <w:lang w:val="en-GB"/>
              </w:rPr>
            </w:pPr>
            <w:r w:rsidRPr="00E373DF">
              <w:rPr>
                <w:lang w:val="en-GB"/>
              </w:rPr>
              <w:t>FULL_YEAR_1974_PL</w:t>
            </w:r>
          </w:p>
          <w:p w:rsidR="00E373DF" w:rsidRPr="00E373DF" w:rsidRDefault="00E373DF" w:rsidP="00E373DF">
            <w:pPr>
              <w:pStyle w:val="ListParagraph"/>
              <w:numPr>
                <w:ilvl w:val="0"/>
                <w:numId w:val="4"/>
              </w:numPr>
              <w:rPr>
                <w:lang w:val="en-GB"/>
              </w:rPr>
            </w:pPr>
            <w:r w:rsidRPr="00E373DF">
              <w:rPr>
                <w:lang w:val="en-GB"/>
              </w:rPr>
              <w:t>CB_1974_PL</w:t>
            </w:r>
          </w:p>
          <w:p w:rsidR="00E373DF" w:rsidRPr="00E373DF" w:rsidRDefault="00E373DF" w:rsidP="00E373DF">
            <w:pPr>
              <w:pStyle w:val="ListParagraph"/>
              <w:numPr>
                <w:ilvl w:val="0"/>
                <w:numId w:val="4"/>
              </w:numPr>
              <w:rPr>
                <w:lang w:val="en-GB"/>
              </w:rPr>
            </w:pPr>
            <w:r w:rsidRPr="00E373DF">
              <w:rPr>
                <w:lang w:val="en-GB"/>
              </w:rPr>
              <w:t>FULL_YEAR_2008_PL</w:t>
            </w:r>
          </w:p>
          <w:p w:rsidR="0097474A" w:rsidRPr="0097474A" w:rsidRDefault="00E373DF" w:rsidP="00E373DF">
            <w:pPr>
              <w:pStyle w:val="ListParagraph"/>
              <w:numPr>
                <w:ilvl w:val="0"/>
                <w:numId w:val="4"/>
              </w:numPr>
              <w:rPr>
                <w:lang w:val="en-GB"/>
              </w:rPr>
            </w:pPr>
            <w:r w:rsidRPr="00E373DF">
              <w:rPr>
                <w:lang w:val="en-GB"/>
              </w:rPr>
              <w:t xml:space="preserve">CB_2008_PL </w:t>
            </w:r>
          </w:p>
        </w:tc>
        <w:tc>
          <w:tcPr>
            <w:tcW w:w="743" w:type="pct"/>
          </w:tcPr>
          <w:p w:rsidR="007407EE" w:rsidRDefault="007407EE" w:rsidP="00350DDC">
            <w:pPr>
              <w:rPr>
                <w:lang w:val="en-GB"/>
              </w:rPr>
            </w:pPr>
            <w:r>
              <w:rPr>
                <w:lang w:val="en-GB"/>
              </w:rPr>
              <w:t>Y</w:t>
            </w:r>
          </w:p>
        </w:tc>
      </w:tr>
      <w:tr w:rsidR="00E373DF" w:rsidRPr="00261C4E" w:rsidTr="0096294B">
        <w:trPr>
          <w:cantSplit/>
          <w:tblHeader/>
        </w:trPr>
        <w:tc>
          <w:tcPr>
            <w:tcW w:w="417" w:type="pct"/>
            <w:shd w:val="clear" w:color="auto" w:fill="auto"/>
            <w:vAlign w:val="center"/>
          </w:tcPr>
          <w:p w:rsidR="00E373DF" w:rsidRDefault="00E373DF" w:rsidP="0006092B">
            <w:pPr>
              <w:keepNext/>
              <w:jc w:val="center"/>
              <w:rPr>
                <w:rFonts w:cs="Arial"/>
                <w:b/>
              </w:rPr>
            </w:pPr>
            <w:r>
              <w:rPr>
                <w:rFonts w:cs="Arial"/>
                <w:b/>
              </w:rPr>
              <w:lastRenderedPageBreak/>
              <w:t>7.8.0</w:t>
            </w:r>
          </w:p>
        </w:tc>
        <w:tc>
          <w:tcPr>
            <w:tcW w:w="3840" w:type="pct"/>
            <w:shd w:val="clear" w:color="auto" w:fill="auto"/>
          </w:tcPr>
          <w:p w:rsidR="00E373DF" w:rsidRDefault="00E373DF" w:rsidP="007407EE">
            <w:r>
              <w:t>Remove the following column names from the list of mandatory columns within both files:</w:t>
            </w:r>
          </w:p>
          <w:p w:rsidR="00E373DF" w:rsidRDefault="00E373DF" w:rsidP="00E373DF">
            <w:pPr>
              <w:pStyle w:val="ListParagraph"/>
              <w:numPr>
                <w:ilvl w:val="0"/>
                <w:numId w:val="5"/>
              </w:numPr>
            </w:pPr>
            <w:proofErr w:type="spellStart"/>
            <w:r>
              <w:t>GSST_Source</w:t>
            </w:r>
            <w:proofErr w:type="spellEnd"/>
          </w:p>
          <w:p w:rsidR="00E373DF" w:rsidRDefault="00E373DF" w:rsidP="00E373DF">
            <w:pPr>
              <w:pStyle w:val="ListParagraph"/>
              <w:numPr>
                <w:ilvl w:val="0"/>
                <w:numId w:val="5"/>
              </w:numPr>
            </w:pPr>
            <w:proofErr w:type="spellStart"/>
            <w:r>
              <w:t>Report_Period</w:t>
            </w:r>
            <w:proofErr w:type="spellEnd"/>
          </w:p>
          <w:p w:rsidR="00E373DF" w:rsidRDefault="00E373DF" w:rsidP="00E373DF">
            <w:pPr>
              <w:pStyle w:val="ListParagraph"/>
              <w:numPr>
                <w:ilvl w:val="0"/>
                <w:numId w:val="5"/>
              </w:numPr>
            </w:pPr>
            <w:proofErr w:type="spellStart"/>
            <w:r>
              <w:t>As_of_Date</w:t>
            </w:r>
            <w:proofErr w:type="spellEnd"/>
          </w:p>
          <w:p w:rsidR="00E373DF" w:rsidRDefault="00E373DF" w:rsidP="00E373DF">
            <w:pPr>
              <w:pStyle w:val="ListParagraph"/>
              <w:numPr>
                <w:ilvl w:val="0"/>
                <w:numId w:val="5"/>
              </w:numPr>
            </w:pPr>
            <w:proofErr w:type="spellStart"/>
            <w:r>
              <w:t>StressTestInclusionFlag</w:t>
            </w:r>
            <w:proofErr w:type="spellEnd"/>
          </w:p>
          <w:p w:rsidR="00E373DF" w:rsidRDefault="00E373DF" w:rsidP="00E373DF">
            <w:pPr>
              <w:pStyle w:val="ListParagraph"/>
              <w:numPr>
                <w:ilvl w:val="0"/>
                <w:numId w:val="5"/>
              </w:numPr>
            </w:pPr>
            <w:proofErr w:type="spellStart"/>
            <w:r>
              <w:t>Leg_V</w:t>
            </w:r>
            <w:proofErr w:type="spellEnd"/>
          </w:p>
          <w:p w:rsidR="00E373DF" w:rsidRDefault="00E373DF" w:rsidP="00E373DF">
            <w:pPr>
              <w:pStyle w:val="ListParagraph"/>
              <w:numPr>
                <w:ilvl w:val="0"/>
                <w:numId w:val="5"/>
              </w:numPr>
            </w:pPr>
            <w:r>
              <w:t>GSST_Category_Level2</w:t>
            </w:r>
          </w:p>
          <w:p w:rsidR="00E373DF" w:rsidRDefault="00E373DF" w:rsidP="00E373DF">
            <w:pPr>
              <w:pStyle w:val="ListParagraph"/>
              <w:numPr>
                <w:ilvl w:val="0"/>
                <w:numId w:val="5"/>
              </w:numPr>
            </w:pPr>
            <w:r>
              <w:t>Country</w:t>
            </w:r>
          </w:p>
          <w:p w:rsidR="00E373DF" w:rsidRDefault="00E373DF" w:rsidP="00E373DF">
            <w:pPr>
              <w:pStyle w:val="ListParagraph"/>
              <w:numPr>
                <w:ilvl w:val="0"/>
                <w:numId w:val="5"/>
              </w:numPr>
            </w:pPr>
            <w:proofErr w:type="spellStart"/>
            <w:r>
              <w:t>Reg</w:t>
            </w:r>
            <w:proofErr w:type="spellEnd"/>
          </w:p>
          <w:p w:rsidR="00E373DF" w:rsidRDefault="00E373DF" w:rsidP="00E373DF">
            <w:pPr>
              <w:pStyle w:val="ListParagraph"/>
              <w:numPr>
                <w:ilvl w:val="0"/>
                <w:numId w:val="5"/>
              </w:numPr>
            </w:pPr>
            <w:proofErr w:type="spellStart"/>
            <w:r>
              <w:t>GMR_Hierarachy_Leaf_ID</w:t>
            </w:r>
            <w:proofErr w:type="spellEnd"/>
          </w:p>
          <w:p w:rsidR="00E373DF" w:rsidRDefault="00E373DF" w:rsidP="00E373DF">
            <w:pPr>
              <w:pStyle w:val="ListParagraph"/>
              <w:numPr>
                <w:ilvl w:val="0"/>
                <w:numId w:val="5"/>
              </w:numPr>
            </w:pPr>
            <w:r>
              <w:t>CATEGORY</w:t>
            </w:r>
          </w:p>
          <w:p w:rsidR="00E373DF" w:rsidRDefault="00E373DF" w:rsidP="00E373DF">
            <w:pPr>
              <w:pStyle w:val="ListParagraph"/>
              <w:numPr>
                <w:ilvl w:val="0"/>
                <w:numId w:val="5"/>
              </w:numPr>
            </w:pPr>
            <w:proofErr w:type="spellStart"/>
            <w:r>
              <w:t>SlopeUp_PL</w:t>
            </w:r>
            <w:proofErr w:type="spellEnd"/>
          </w:p>
          <w:p w:rsidR="00E373DF" w:rsidRDefault="00E373DF" w:rsidP="00E373DF">
            <w:pPr>
              <w:pStyle w:val="ListParagraph"/>
              <w:numPr>
                <w:ilvl w:val="0"/>
                <w:numId w:val="5"/>
              </w:numPr>
            </w:pPr>
            <w:proofErr w:type="spellStart"/>
            <w:r>
              <w:t>SlopeDown_PL</w:t>
            </w:r>
            <w:proofErr w:type="spellEnd"/>
          </w:p>
          <w:p w:rsidR="00E373DF" w:rsidRDefault="00E373DF" w:rsidP="00E373DF">
            <w:pPr>
              <w:pStyle w:val="ListParagraph"/>
              <w:numPr>
                <w:ilvl w:val="0"/>
                <w:numId w:val="5"/>
              </w:numPr>
            </w:pPr>
            <w:proofErr w:type="spellStart"/>
            <w:r>
              <w:t>DollarCollapse_PL</w:t>
            </w:r>
            <w:proofErr w:type="spellEnd"/>
          </w:p>
          <w:p w:rsidR="00E373DF" w:rsidRDefault="00E373DF" w:rsidP="00E373DF">
            <w:pPr>
              <w:pStyle w:val="ListParagraph"/>
              <w:numPr>
                <w:ilvl w:val="0"/>
                <w:numId w:val="5"/>
              </w:numPr>
            </w:pPr>
            <w:r>
              <w:t>1974FullYear_PL</w:t>
            </w:r>
          </w:p>
          <w:p w:rsidR="00E373DF" w:rsidRDefault="00E373DF" w:rsidP="00E373DF">
            <w:pPr>
              <w:pStyle w:val="ListParagraph"/>
              <w:numPr>
                <w:ilvl w:val="0"/>
                <w:numId w:val="5"/>
              </w:numPr>
            </w:pPr>
            <w:r>
              <w:t xml:space="preserve">1974Capital </w:t>
            </w:r>
            <w:proofErr w:type="spellStart"/>
            <w:r>
              <w:t>Baseline_PL</w:t>
            </w:r>
            <w:proofErr w:type="spellEnd"/>
          </w:p>
          <w:p w:rsidR="00E373DF" w:rsidRDefault="00E373DF" w:rsidP="00E373DF">
            <w:pPr>
              <w:pStyle w:val="ListParagraph"/>
              <w:numPr>
                <w:ilvl w:val="0"/>
                <w:numId w:val="5"/>
              </w:numPr>
            </w:pPr>
            <w:r>
              <w:t>2008FullYear_PL</w:t>
            </w:r>
          </w:p>
          <w:p w:rsidR="00E373DF" w:rsidRDefault="00E373DF" w:rsidP="00E373DF">
            <w:pPr>
              <w:pStyle w:val="ListParagraph"/>
              <w:numPr>
                <w:ilvl w:val="0"/>
                <w:numId w:val="5"/>
              </w:numPr>
            </w:pPr>
            <w:r>
              <w:t>2008CapitalBaseline_PL</w:t>
            </w:r>
          </w:p>
          <w:p w:rsidR="00E373DF" w:rsidRDefault="00E373DF" w:rsidP="00E373DF">
            <w:pPr>
              <w:pStyle w:val="ListParagraph"/>
              <w:numPr>
                <w:ilvl w:val="0"/>
                <w:numId w:val="5"/>
              </w:numPr>
            </w:pPr>
            <w:proofErr w:type="spellStart"/>
            <w:r>
              <w:t>DoubleDip_PL</w:t>
            </w:r>
            <w:proofErr w:type="spellEnd"/>
          </w:p>
          <w:p w:rsidR="00E373DF" w:rsidRDefault="00E373DF" w:rsidP="00E373DF">
            <w:pPr>
              <w:pStyle w:val="ListParagraph"/>
              <w:numPr>
                <w:ilvl w:val="0"/>
                <w:numId w:val="5"/>
              </w:numPr>
            </w:pPr>
            <w:proofErr w:type="spellStart"/>
            <w:r>
              <w:t>DelayedRecovery_PL</w:t>
            </w:r>
            <w:proofErr w:type="spellEnd"/>
          </w:p>
          <w:p w:rsidR="00E373DF" w:rsidRDefault="00E373DF" w:rsidP="00E373DF">
            <w:pPr>
              <w:pStyle w:val="ListParagraph"/>
              <w:numPr>
                <w:ilvl w:val="0"/>
                <w:numId w:val="5"/>
              </w:numPr>
            </w:pPr>
            <w:proofErr w:type="spellStart"/>
            <w:r>
              <w:t>iVastInclusionFlag</w:t>
            </w:r>
            <w:proofErr w:type="spellEnd"/>
          </w:p>
          <w:p w:rsidR="00E373DF" w:rsidRDefault="00E373DF" w:rsidP="00E373DF">
            <w:pPr>
              <w:pStyle w:val="ListParagraph"/>
              <w:numPr>
                <w:ilvl w:val="0"/>
                <w:numId w:val="5"/>
              </w:numPr>
            </w:pPr>
            <w:r>
              <w:t>FRS_FDL</w:t>
            </w:r>
          </w:p>
          <w:p w:rsidR="00E373DF" w:rsidRDefault="00E373DF" w:rsidP="00E373DF">
            <w:pPr>
              <w:pStyle w:val="ListParagraph"/>
              <w:numPr>
                <w:ilvl w:val="0"/>
                <w:numId w:val="5"/>
              </w:numPr>
            </w:pPr>
            <w:r>
              <w:t>FRS_BU</w:t>
            </w:r>
          </w:p>
          <w:p w:rsidR="00E373DF" w:rsidRDefault="00E373DF" w:rsidP="00E373DF">
            <w:pPr>
              <w:pStyle w:val="ListParagraph"/>
              <w:numPr>
                <w:ilvl w:val="0"/>
                <w:numId w:val="5"/>
              </w:numPr>
            </w:pPr>
            <w:proofErr w:type="spellStart"/>
            <w:r>
              <w:t>Market_Value</w:t>
            </w:r>
            <w:proofErr w:type="spellEnd"/>
          </w:p>
          <w:p w:rsidR="00E373DF" w:rsidRDefault="00E373DF" w:rsidP="00E373DF">
            <w:pPr>
              <w:pStyle w:val="ListParagraph"/>
              <w:numPr>
                <w:ilvl w:val="0"/>
                <w:numId w:val="5"/>
              </w:numPr>
            </w:pPr>
            <w:proofErr w:type="spellStart"/>
            <w:r>
              <w:t>Notional_Value</w:t>
            </w:r>
            <w:proofErr w:type="spellEnd"/>
          </w:p>
          <w:p w:rsidR="00E373DF" w:rsidRDefault="00E373DF" w:rsidP="00E373DF">
            <w:pPr>
              <w:pStyle w:val="ListParagraph"/>
              <w:numPr>
                <w:ilvl w:val="0"/>
                <w:numId w:val="5"/>
              </w:numPr>
            </w:pPr>
            <w:r>
              <w:t>RF_TYPE</w:t>
            </w:r>
          </w:p>
          <w:p w:rsidR="00E373DF" w:rsidRDefault="00E373DF" w:rsidP="00E373DF">
            <w:pPr>
              <w:pStyle w:val="ListParagraph"/>
              <w:numPr>
                <w:ilvl w:val="0"/>
                <w:numId w:val="5"/>
              </w:numPr>
            </w:pPr>
            <w:r>
              <w:t>MARKET</w:t>
            </w:r>
          </w:p>
          <w:p w:rsidR="00E373DF" w:rsidRDefault="00E373DF" w:rsidP="00E373DF">
            <w:pPr>
              <w:pStyle w:val="ListParagraph"/>
              <w:numPr>
                <w:ilvl w:val="0"/>
                <w:numId w:val="5"/>
              </w:numPr>
            </w:pPr>
            <w:r>
              <w:t>CRMR_LEG_V_CODE</w:t>
            </w:r>
          </w:p>
        </w:tc>
        <w:tc>
          <w:tcPr>
            <w:tcW w:w="743" w:type="pct"/>
          </w:tcPr>
          <w:p w:rsidR="00E373DF" w:rsidRDefault="00E373DF" w:rsidP="00350DDC">
            <w:r>
              <w:t>Y</w:t>
            </w:r>
          </w:p>
        </w:tc>
      </w:tr>
      <w:tr w:rsidR="00E373DF" w:rsidRPr="00261C4E" w:rsidTr="0096294B">
        <w:trPr>
          <w:cantSplit/>
          <w:tblHeader/>
        </w:trPr>
        <w:tc>
          <w:tcPr>
            <w:tcW w:w="417" w:type="pct"/>
            <w:shd w:val="clear" w:color="auto" w:fill="auto"/>
            <w:vAlign w:val="center"/>
          </w:tcPr>
          <w:p w:rsidR="00E373DF" w:rsidRDefault="00261949" w:rsidP="0006092B">
            <w:pPr>
              <w:keepNext/>
              <w:jc w:val="center"/>
              <w:rPr>
                <w:rFonts w:cs="Arial"/>
                <w:b/>
              </w:rPr>
            </w:pPr>
            <w:r>
              <w:rPr>
                <w:rFonts w:cs="Arial"/>
                <w:b/>
              </w:rPr>
              <w:t>7.9.0</w:t>
            </w:r>
          </w:p>
        </w:tc>
        <w:tc>
          <w:tcPr>
            <w:tcW w:w="3840" w:type="pct"/>
            <w:shd w:val="clear" w:color="auto" w:fill="auto"/>
          </w:tcPr>
          <w:p w:rsidR="00E373DF" w:rsidRDefault="00261949" w:rsidP="007407EE">
            <w:r>
              <w:t>Retain the following column names on the mandatory column list:</w:t>
            </w:r>
          </w:p>
          <w:p w:rsidR="00261949" w:rsidRDefault="00261949" w:rsidP="00261949">
            <w:pPr>
              <w:pStyle w:val="ListParagraph"/>
              <w:numPr>
                <w:ilvl w:val="0"/>
                <w:numId w:val="6"/>
              </w:numPr>
            </w:pPr>
            <w:r>
              <w:t>REPORTING_BASIS</w:t>
            </w:r>
          </w:p>
          <w:p w:rsidR="00261949" w:rsidRDefault="00261949" w:rsidP="00261949">
            <w:pPr>
              <w:pStyle w:val="ListParagraph"/>
              <w:numPr>
                <w:ilvl w:val="0"/>
                <w:numId w:val="6"/>
              </w:numPr>
            </w:pPr>
            <w:r>
              <w:t>TIER_III_BUSINESS</w:t>
            </w:r>
          </w:p>
          <w:p w:rsidR="00261949" w:rsidRDefault="00261949" w:rsidP="00261949">
            <w:pPr>
              <w:pStyle w:val="ListParagraph"/>
              <w:numPr>
                <w:ilvl w:val="0"/>
                <w:numId w:val="6"/>
              </w:numPr>
            </w:pPr>
            <w:r>
              <w:t>STRESS_LEVEL_1</w:t>
            </w:r>
          </w:p>
          <w:p w:rsidR="00261949" w:rsidRDefault="00261949" w:rsidP="00261949">
            <w:pPr>
              <w:pStyle w:val="ListParagraph"/>
              <w:numPr>
                <w:ilvl w:val="0"/>
                <w:numId w:val="6"/>
              </w:numPr>
            </w:pPr>
            <w:r>
              <w:t>UP_PL</w:t>
            </w:r>
          </w:p>
          <w:p w:rsidR="00261949" w:rsidRDefault="00261949" w:rsidP="00261949">
            <w:pPr>
              <w:pStyle w:val="ListParagraph"/>
              <w:numPr>
                <w:ilvl w:val="0"/>
                <w:numId w:val="6"/>
              </w:numPr>
            </w:pPr>
            <w:r>
              <w:t>DOWN_PL</w:t>
            </w:r>
          </w:p>
          <w:p w:rsidR="00261949" w:rsidRDefault="00261949" w:rsidP="00261949">
            <w:pPr>
              <w:pStyle w:val="ListParagraph"/>
              <w:numPr>
                <w:ilvl w:val="0"/>
                <w:numId w:val="6"/>
              </w:numPr>
            </w:pPr>
            <w:r>
              <w:t>DEEP_DOWNTURN_PL</w:t>
            </w:r>
          </w:p>
          <w:p w:rsidR="00261949" w:rsidRDefault="00261949" w:rsidP="00261949">
            <w:pPr>
              <w:pStyle w:val="ListParagraph"/>
              <w:numPr>
                <w:ilvl w:val="0"/>
                <w:numId w:val="6"/>
              </w:numPr>
            </w:pPr>
            <w:r>
              <w:t>LOST_DECADE_PL</w:t>
            </w:r>
          </w:p>
          <w:p w:rsidR="00261949" w:rsidRDefault="00261949" w:rsidP="00261949">
            <w:pPr>
              <w:pStyle w:val="ListParagraph"/>
              <w:numPr>
                <w:ilvl w:val="0"/>
                <w:numId w:val="6"/>
              </w:numPr>
            </w:pPr>
            <w:r>
              <w:t>DOLLAR_DECLINE_PL</w:t>
            </w:r>
          </w:p>
          <w:p w:rsidR="00261949" w:rsidRDefault="00261949" w:rsidP="00261949">
            <w:pPr>
              <w:pStyle w:val="ListParagraph"/>
              <w:numPr>
                <w:ilvl w:val="0"/>
                <w:numId w:val="6"/>
              </w:numPr>
            </w:pPr>
            <w:r>
              <w:t>DESK</w:t>
            </w:r>
          </w:p>
          <w:p w:rsidR="00261949" w:rsidRDefault="00261949" w:rsidP="00261949">
            <w:pPr>
              <w:pStyle w:val="ListParagraph"/>
              <w:numPr>
                <w:ilvl w:val="0"/>
                <w:numId w:val="6"/>
              </w:numPr>
            </w:pPr>
            <w:r>
              <w:t>DIVISION</w:t>
            </w:r>
          </w:p>
          <w:p w:rsidR="00261949" w:rsidRDefault="00261949" w:rsidP="00261949">
            <w:pPr>
              <w:pStyle w:val="ListParagraph"/>
              <w:numPr>
                <w:ilvl w:val="0"/>
                <w:numId w:val="6"/>
              </w:numPr>
            </w:pPr>
            <w:r>
              <w:t>CALC_TYPE</w:t>
            </w:r>
          </w:p>
          <w:p w:rsidR="00261949" w:rsidRDefault="00261949" w:rsidP="00261949">
            <w:pPr>
              <w:pStyle w:val="ListParagraph"/>
              <w:numPr>
                <w:ilvl w:val="0"/>
                <w:numId w:val="6"/>
              </w:numPr>
            </w:pPr>
            <w:r>
              <w:t>GOC</w:t>
            </w:r>
          </w:p>
          <w:p w:rsidR="00261949" w:rsidRDefault="00261949" w:rsidP="00261949">
            <w:pPr>
              <w:pStyle w:val="ListParagraph"/>
              <w:numPr>
                <w:ilvl w:val="0"/>
                <w:numId w:val="6"/>
              </w:numPr>
            </w:pPr>
            <w:r>
              <w:t>INTEREST_RATE_SHOCK_PL</w:t>
            </w:r>
          </w:p>
          <w:p w:rsidR="00261949" w:rsidRDefault="00261949" w:rsidP="00261949">
            <w:pPr>
              <w:pStyle w:val="ListParagraph"/>
              <w:numPr>
                <w:ilvl w:val="0"/>
                <w:numId w:val="6"/>
              </w:numPr>
            </w:pPr>
            <w:r>
              <w:t>CRMR_FS</w:t>
            </w:r>
          </w:p>
          <w:p w:rsidR="00261949" w:rsidRDefault="00261949" w:rsidP="00261949">
            <w:pPr>
              <w:pStyle w:val="ListParagraph"/>
              <w:numPr>
                <w:ilvl w:val="0"/>
                <w:numId w:val="6"/>
              </w:numPr>
            </w:pPr>
            <w:r>
              <w:t>ACCOUNTING_TYPE</w:t>
            </w:r>
          </w:p>
          <w:p w:rsidR="00261949" w:rsidRDefault="00261949" w:rsidP="00261949">
            <w:pPr>
              <w:pStyle w:val="ListParagraph"/>
              <w:numPr>
                <w:ilvl w:val="0"/>
                <w:numId w:val="6"/>
              </w:numPr>
            </w:pPr>
            <w:r>
              <w:t>GFCID</w:t>
            </w:r>
          </w:p>
        </w:tc>
        <w:tc>
          <w:tcPr>
            <w:tcW w:w="743" w:type="pct"/>
          </w:tcPr>
          <w:p w:rsidR="00E373DF" w:rsidRDefault="00261949" w:rsidP="00350DDC">
            <w:r>
              <w:t>Y</w:t>
            </w:r>
          </w:p>
        </w:tc>
      </w:tr>
      <w:tr w:rsidR="007407EE" w:rsidRPr="00261C4E" w:rsidTr="0096294B">
        <w:trPr>
          <w:cantSplit/>
          <w:tblHeader/>
        </w:trPr>
        <w:tc>
          <w:tcPr>
            <w:tcW w:w="417" w:type="pct"/>
            <w:shd w:val="clear" w:color="auto" w:fill="auto"/>
            <w:vAlign w:val="center"/>
          </w:tcPr>
          <w:p w:rsidR="007407EE" w:rsidRDefault="00261949" w:rsidP="0006092B">
            <w:pPr>
              <w:keepNext/>
              <w:jc w:val="center"/>
              <w:rPr>
                <w:rFonts w:cs="Arial"/>
                <w:b/>
              </w:rPr>
            </w:pPr>
            <w:r>
              <w:rPr>
                <w:rFonts w:cs="Arial"/>
                <w:b/>
              </w:rPr>
              <w:t>7.10.0</w:t>
            </w:r>
          </w:p>
        </w:tc>
        <w:tc>
          <w:tcPr>
            <w:tcW w:w="3840" w:type="pct"/>
            <w:shd w:val="clear" w:color="auto" w:fill="auto"/>
          </w:tcPr>
          <w:p w:rsidR="007407EE" w:rsidRDefault="007407EE" w:rsidP="007407EE">
            <w:r>
              <w:t>Add</w:t>
            </w:r>
            <w:r>
              <w:rPr>
                <w:lang w:val="en-GB"/>
              </w:rPr>
              <w:t xml:space="preserve"> the data validation to the column named “</w:t>
            </w:r>
            <w:r w:rsidR="0097474A" w:rsidRPr="00113910">
              <w:rPr>
                <w:b/>
                <w:lang w:val="en-GB"/>
              </w:rPr>
              <w:t>PAA</w:t>
            </w:r>
            <w:r w:rsidR="0097474A">
              <w:rPr>
                <w:b/>
                <w:lang w:val="en-GB"/>
              </w:rPr>
              <w:t>_CATEGORY</w:t>
            </w:r>
            <w:r>
              <w:rPr>
                <w:lang w:val="en-GB"/>
              </w:rPr>
              <w:t>” for both the ICG Trading and ICG Trading IDR flat files.  See attached file in section 10 for list of valid PAA bucket names that will represent the list of acceptable values.</w:t>
            </w:r>
          </w:p>
        </w:tc>
        <w:tc>
          <w:tcPr>
            <w:tcW w:w="743" w:type="pct"/>
          </w:tcPr>
          <w:p w:rsidR="007407EE" w:rsidRPr="007407EE" w:rsidRDefault="007407EE" w:rsidP="00350DDC">
            <w:r>
              <w:t>Y</w:t>
            </w:r>
          </w:p>
        </w:tc>
      </w:tr>
      <w:tr w:rsidR="0096294B" w:rsidRPr="00261C4E" w:rsidTr="0096294B">
        <w:trPr>
          <w:cantSplit/>
          <w:tblHeader/>
        </w:trPr>
        <w:tc>
          <w:tcPr>
            <w:tcW w:w="417" w:type="pct"/>
            <w:shd w:val="clear" w:color="auto" w:fill="auto"/>
            <w:vAlign w:val="center"/>
          </w:tcPr>
          <w:p w:rsidR="0096294B" w:rsidRDefault="0096294B" w:rsidP="00261949">
            <w:pPr>
              <w:keepNext/>
              <w:jc w:val="center"/>
              <w:rPr>
                <w:rFonts w:cs="Arial"/>
                <w:b/>
              </w:rPr>
            </w:pPr>
            <w:r>
              <w:rPr>
                <w:rFonts w:cs="Arial"/>
                <w:b/>
              </w:rPr>
              <w:lastRenderedPageBreak/>
              <w:t>7.</w:t>
            </w:r>
            <w:r w:rsidR="00261949">
              <w:rPr>
                <w:rFonts w:cs="Arial"/>
                <w:b/>
              </w:rPr>
              <w:t>11</w:t>
            </w:r>
            <w:r>
              <w:rPr>
                <w:rFonts w:cs="Arial"/>
                <w:b/>
              </w:rPr>
              <w:t>.0</w:t>
            </w:r>
          </w:p>
        </w:tc>
        <w:tc>
          <w:tcPr>
            <w:tcW w:w="3840" w:type="pct"/>
            <w:shd w:val="clear" w:color="auto" w:fill="auto"/>
          </w:tcPr>
          <w:p w:rsidR="0096294B" w:rsidRDefault="0096294B" w:rsidP="007407EE">
            <w:r>
              <w:t xml:space="preserve">The GSST Data Management Variance Tool must include the new </w:t>
            </w:r>
            <w:r w:rsidR="00124633">
              <w:t>columns above</w:t>
            </w:r>
            <w:r>
              <w:t xml:space="preserve"> as a drop down selection in the</w:t>
            </w:r>
            <w:r w:rsidR="00D24A53">
              <w:t xml:space="preserve"> fields Category 1 – 5.</w:t>
            </w:r>
            <w:r w:rsidR="0019354B">
              <w:t xml:space="preserve"> </w:t>
            </w:r>
            <w:r w:rsidR="00124633">
              <w:t>Old column names should be removed from the dropdown.</w:t>
            </w:r>
            <w:r w:rsidR="0019354B">
              <w:t xml:space="preserve"> The results in the report generated through the tool will display PAA information in the market factor categories in the attached mapping file in section 10</w:t>
            </w:r>
          </w:p>
          <w:p w:rsidR="00D24A53" w:rsidRDefault="00D24A53" w:rsidP="007407EE"/>
          <w:p w:rsidR="00D24A53" w:rsidRDefault="00D24A53" w:rsidP="007407EE">
            <w:r>
              <w:rPr>
                <w:noProof/>
              </w:rPr>
              <w:drawing>
                <wp:inline distT="0" distB="0" distL="0" distR="0" wp14:anchorId="41A3F614" wp14:editId="4A243F7F">
                  <wp:extent cx="5943600" cy="3325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25495"/>
                          </a:xfrm>
                          <a:prstGeom prst="rect">
                            <a:avLst/>
                          </a:prstGeom>
                        </pic:spPr>
                      </pic:pic>
                    </a:graphicData>
                  </a:graphic>
                </wp:inline>
              </w:drawing>
            </w:r>
          </w:p>
        </w:tc>
        <w:tc>
          <w:tcPr>
            <w:tcW w:w="743" w:type="pct"/>
          </w:tcPr>
          <w:p w:rsidR="0096294B" w:rsidRDefault="0096294B" w:rsidP="00350DDC">
            <w:r>
              <w:t>Y</w:t>
            </w:r>
          </w:p>
        </w:tc>
      </w:tr>
      <w:tr w:rsidR="00D24A53" w:rsidRPr="00261C4E" w:rsidTr="0096294B">
        <w:trPr>
          <w:cantSplit/>
          <w:tblHeader/>
        </w:trPr>
        <w:tc>
          <w:tcPr>
            <w:tcW w:w="417" w:type="pct"/>
            <w:shd w:val="clear" w:color="auto" w:fill="auto"/>
            <w:vAlign w:val="center"/>
          </w:tcPr>
          <w:p w:rsidR="00D24A53" w:rsidRDefault="00D24A53" w:rsidP="00261949">
            <w:pPr>
              <w:keepNext/>
              <w:jc w:val="center"/>
              <w:rPr>
                <w:rFonts w:cs="Arial"/>
                <w:b/>
              </w:rPr>
            </w:pPr>
            <w:r>
              <w:rPr>
                <w:rFonts w:cs="Arial"/>
                <w:b/>
              </w:rPr>
              <w:t>7.1</w:t>
            </w:r>
            <w:r w:rsidR="00261949">
              <w:rPr>
                <w:rFonts w:cs="Arial"/>
                <w:b/>
              </w:rPr>
              <w:t>2</w:t>
            </w:r>
            <w:r>
              <w:rPr>
                <w:rFonts w:cs="Arial"/>
                <w:b/>
              </w:rPr>
              <w:t>.0</w:t>
            </w:r>
          </w:p>
        </w:tc>
        <w:tc>
          <w:tcPr>
            <w:tcW w:w="3840" w:type="pct"/>
            <w:shd w:val="clear" w:color="auto" w:fill="auto"/>
          </w:tcPr>
          <w:p w:rsidR="00D24A53" w:rsidRPr="00DA4505" w:rsidRDefault="00AB2AC8" w:rsidP="007407EE">
            <w:r>
              <w:t>The introduction of Full-</w:t>
            </w:r>
            <w:proofErr w:type="spellStart"/>
            <w:r>
              <w:t>Reval</w:t>
            </w:r>
            <w:proofErr w:type="spellEnd"/>
            <w:r>
              <w:t xml:space="preserve"> will </w:t>
            </w:r>
            <w:r w:rsidR="00DA4505">
              <w:t xml:space="preserve">need to </w:t>
            </w:r>
            <w:r>
              <w:t xml:space="preserve">usher in the usage of </w:t>
            </w:r>
            <w:r w:rsidR="00DA4505">
              <w:t xml:space="preserve">the </w:t>
            </w:r>
            <w:proofErr w:type="spellStart"/>
            <w:r w:rsidR="00DA4505">
              <w:t>iVast</w:t>
            </w:r>
            <w:proofErr w:type="spellEnd"/>
            <w:r w:rsidR="00DA4505">
              <w:t xml:space="preserve"> inclusion flag in the ICG Trading flat file. This will eliminate the need to use either the Category column or the new </w:t>
            </w:r>
            <w:r w:rsidR="0097474A" w:rsidRPr="00113910">
              <w:rPr>
                <w:b/>
                <w:lang w:val="en-GB"/>
              </w:rPr>
              <w:t>PAA</w:t>
            </w:r>
            <w:r w:rsidR="0097474A">
              <w:rPr>
                <w:b/>
                <w:lang w:val="en-GB"/>
              </w:rPr>
              <w:t>_CATEGORY</w:t>
            </w:r>
            <w:r w:rsidR="0097474A">
              <w:t xml:space="preserve"> </w:t>
            </w:r>
            <w:r w:rsidR="00DA4505">
              <w:t xml:space="preserve">code column in order to aggregate </w:t>
            </w:r>
            <w:proofErr w:type="spellStart"/>
            <w:r w:rsidR="00DA4505">
              <w:t>iVast</w:t>
            </w:r>
            <w:proofErr w:type="spellEnd"/>
            <w:r w:rsidR="00DA4505">
              <w:t xml:space="preserve"> values.</w:t>
            </w:r>
            <w:r w:rsidR="0019354B">
              <w:t xml:space="preserve">  The requirements for changing </w:t>
            </w:r>
            <w:proofErr w:type="spellStart"/>
            <w:r w:rsidR="0019354B">
              <w:t>iVast</w:t>
            </w:r>
            <w:proofErr w:type="spellEnd"/>
            <w:r w:rsidR="0019354B">
              <w:t xml:space="preserve"> reporting logic is covered under a separate document named: </w:t>
            </w:r>
            <w:r w:rsidR="0019354B" w:rsidRPr="0019354B">
              <w:t xml:space="preserve">New </w:t>
            </w:r>
            <w:proofErr w:type="spellStart"/>
            <w:r w:rsidR="0019354B" w:rsidRPr="0019354B">
              <w:t>iVast</w:t>
            </w:r>
            <w:proofErr w:type="spellEnd"/>
            <w:r w:rsidR="0019354B" w:rsidRPr="0019354B">
              <w:t xml:space="preserve"> Rules UAT and PROD asof20160302</w:t>
            </w:r>
            <w:r w:rsidR="0019354B">
              <w:t xml:space="preserve"> to be submitted at a later date.</w:t>
            </w:r>
          </w:p>
        </w:tc>
        <w:tc>
          <w:tcPr>
            <w:tcW w:w="743" w:type="pct"/>
          </w:tcPr>
          <w:p w:rsidR="00D24A53" w:rsidRDefault="00DA4505" w:rsidP="00350DDC">
            <w:r>
              <w:t>Y</w:t>
            </w:r>
          </w:p>
        </w:tc>
      </w:tr>
    </w:tbl>
    <w:p w:rsidR="00261C4E" w:rsidRDefault="00261C4E">
      <w:pPr>
        <w:rPr>
          <w:rFonts w:cs="Arial"/>
        </w:rPr>
      </w:pPr>
    </w:p>
    <w:p w:rsidR="00261C4E" w:rsidRDefault="00261C4E">
      <w:pPr>
        <w:rPr>
          <w:rFonts w:cs="Arial"/>
        </w:rPr>
      </w:pPr>
    </w:p>
    <w:p w:rsidR="0006092B" w:rsidRPr="0006092B" w:rsidRDefault="0006092B" w:rsidP="00E373DF">
      <w:pPr>
        <w:pStyle w:val="ListParagraph"/>
        <w:keepNext/>
        <w:numPr>
          <w:ilvl w:val="0"/>
          <w:numId w:val="2"/>
        </w:numPr>
        <w:tabs>
          <w:tab w:val="left" w:pos="144"/>
        </w:tabs>
        <w:spacing w:before="120" w:after="120"/>
        <w:contextualSpacing w:val="0"/>
        <w:outlineLvl w:val="0"/>
        <w:rPr>
          <w:b/>
          <w:caps/>
          <w:vanish/>
          <w:kern w:val="28"/>
          <w:sz w:val="32"/>
          <w:lang w:val="en-GB"/>
        </w:rPr>
      </w:pPr>
    </w:p>
    <w:p w:rsidR="00592003" w:rsidRPr="00EF587C" w:rsidRDefault="00592003" w:rsidP="00E373DF">
      <w:pPr>
        <w:pStyle w:val="Heading1"/>
        <w:numPr>
          <w:ilvl w:val="0"/>
          <w:numId w:val="3"/>
        </w:numPr>
        <w:rPr>
          <w:caps w:val="0"/>
          <w:sz w:val="24"/>
          <w:szCs w:val="24"/>
        </w:rPr>
      </w:pPr>
      <w:r w:rsidRPr="00EF587C">
        <w:rPr>
          <w:caps w:val="0"/>
          <w:sz w:val="24"/>
          <w:szCs w:val="24"/>
        </w:rPr>
        <w:t>Project Dependencies</w:t>
      </w:r>
    </w:p>
    <w:p w:rsidR="00243BA1" w:rsidRPr="00243BA1" w:rsidRDefault="00243BA1" w:rsidP="00243BA1">
      <w:pPr>
        <w:pStyle w:val="Heading1"/>
        <w:numPr>
          <w:ilvl w:val="0"/>
          <w:numId w:val="0"/>
        </w:numPr>
        <w:ind w:left="576"/>
        <w:rPr>
          <w:rFonts w:cs="Arial"/>
          <w:b w:val="0"/>
          <w:bCs/>
          <w:caps w:val="0"/>
          <w:kern w:val="0"/>
          <w:sz w:val="20"/>
          <w:lang w:val="en-US"/>
        </w:rPr>
      </w:pPr>
      <w:r>
        <w:rPr>
          <w:rFonts w:cs="Arial"/>
          <w:b w:val="0"/>
          <w:bCs/>
          <w:caps w:val="0"/>
          <w:kern w:val="0"/>
          <w:sz w:val="20"/>
          <w:lang w:val="en-US"/>
        </w:rPr>
        <w:t>UAT/PROD Release windows; ICG Trading team additions to PAA Bucket Code population; GSST tweaks to mapping table</w:t>
      </w:r>
      <w:r w:rsidR="00503CB0">
        <w:rPr>
          <w:rFonts w:cs="Arial"/>
          <w:b w:val="0"/>
          <w:bCs/>
          <w:caps w:val="0"/>
          <w:kern w:val="0"/>
          <w:sz w:val="20"/>
          <w:lang w:val="en-US"/>
        </w:rPr>
        <w:t>; unforeseen ICG Trading team additions to PAA Code list</w:t>
      </w:r>
    </w:p>
    <w:p w:rsidR="00592003" w:rsidRPr="00457033" w:rsidRDefault="00592003" w:rsidP="00E82E82">
      <w:pPr>
        <w:pStyle w:val="Heading1"/>
        <w:rPr>
          <w:caps w:val="0"/>
          <w:sz w:val="24"/>
          <w:szCs w:val="24"/>
        </w:rPr>
      </w:pPr>
      <w:r w:rsidRPr="00457033">
        <w:rPr>
          <w:caps w:val="0"/>
          <w:sz w:val="24"/>
          <w:szCs w:val="24"/>
        </w:rPr>
        <w:t>Estimated Project Delivery Date</w:t>
      </w:r>
    </w:p>
    <w:p w:rsidR="00CB2CD5" w:rsidRDefault="00F063B4" w:rsidP="00E82878">
      <w:pPr>
        <w:pStyle w:val="Heading1"/>
        <w:numPr>
          <w:ilvl w:val="0"/>
          <w:numId w:val="0"/>
        </w:numPr>
        <w:ind w:left="576"/>
        <w:rPr>
          <w:rFonts w:cs="Arial"/>
          <w:b w:val="0"/>
          <w:bCs/>
          <w:caps w:val="0"/>
          <w:kern w:val="0"/>
          <w:sz w:val="20"/>
          <w:lang w:val="en-US"/>
        </w:rPr>
      </w:pPr>
      <w:r>
        <w:rPr>
          <w:rFonts w:cs="Arial"/>
          <w:b w:val="0"/>
          <w:bCs/>
          <w:caps w:val="0"/>
          <w:kern w:val="0"/>
          <w:sz w:val="20"/>
          <w:lang w:val="en-US"/>
        </w:rPr>
        <w:t>Mid- to late</w:t>
      </w:r>
      <w:r w:rsidR="00B82B64">
        <w:rPr>
          <w:rFonts w:cs="Arial"/>
          <w:b w:val="0"/>
          <w:bCs/>
          <w:caps w:val="0"/>
          <w:kern w:val="0"/>
          <w:sz w:val="20"/>
          <w:lang w:val="en-US"/>
        </w:rPr>
        <w:t xml:space="preserve">-March </w:t>
      </w:r>
      <w:r w:rsidR="00E82878">
        <w:rPr>
          <w:rFonts w:cs="Arial"/>
          <w:b w:val="0"/>
          <w:bCs/>
          <w:caps w:val="0"/>
          <w:kern w:val="0"/>
          <w:sz w:val="20"/>
          <w:lang w:val="en-US"/>
        </w:rPr>
        <w:t xml:space="preserve">should provide sufficient time to alter the </w:t>
      </w:r>
      <w:r w:rsidR="00243BA1">
        <w:rPr>
          <w:rFonts w:cs="Arial"/>
          <w:b w:val="0"/>
          <w:bCs/>
          <w:caps w:val="0"/>
          <w:kern w:val="0"/>
          <w:sz w:val="20"/>
          <w:lang w:val="en-US"/>
        </w:rPr>
        <w:t>validation and aggregation logic</w:t>
      </w:r>
      <w:r w:rsidR="00B82B64">
        <w:rPr>
          <w:rFonts w:cs="Arial"/>
          <w:b w:val="0"/>
          <w:bCs/>
          <w:caps w:val="0"/>
          <w:kern w:val="0"/>
          <w:sz w:val="20"/>
          <w:lang w:val="en-US"/>
        </w:rPr>
        <w:t xml:space="preserve"> and </w:t>
      </w:r>
      <w:r w:rsidR="00243BA1">
        <w:rPr>
          <w:rFonts w:cs="Arial"/>
          <w:b w:val="0"/>
          <w:bCs/>
          <w:caps w:val="0"/>
          <w:kern w:val="0"/>
          <w:sz w:val="20"/>
          <w:lang w:val="en-US"/>
        </w:rPr>
        <w:t xml:space="preserve">replace the mapping. </w:t>
      </w:r>
    </w:p>
    <w:p w:rsidR="00261C4E" w:rsidRDefault="00261C4E" w:rsidP="00E82E82">
      <w:pPr>
        <w:pStyle w:val="Heading1"/>
        <w:rPr>
          <w:caps w:val="0"/>
          <w:sz w:val="24"/>
          <w:szCs w:val="24"/>
        </w:rPr>
      </w:pPr>
      <w:r w:rsidRPr="00457033">
        <w:rPr>
          <w:caps w:val="0"/>
          <w:sz w:val="24"/>
          <w:szCs w:val="24"/>
        </w:rPr>
        <w:t>Sample Report Output File / Report Specifications</w:t>
      </w:r>
      <w:r w:rsidR="00CB2CD5" w:rsidRPr="00457033">
        <w:rPr>
          <w:caps w:val="0"/>
          <w:sz w:val="24"/>
          <w:szCs w:val="24"/>
        </w:rPr>
        <w:t>/Test Files (if applicable)</w:t>
      </w:r>
    </w:p>
    <w:bookmarkStart w:id="9" w:name="_MON_1518448185"/>
    <w:bookmarkEnd w:id="9"/>
    <w:p w:rsidR="00F063B4" w:rsidRDefault="004E2222" w:rsidP="00F063B4">
      <w:pPr>
        <w:rPr>
          <w:lang w:val="en-GB"/>
        </w:rPr>
      </w:pPr>
      <w:r>
        <w:rPr>
          <w:lang w:val="en-GB"/>
        </w:rPr>
        <w:object w:dxaOrig="2069"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1pt;height:44.45pt" o:ole="">
            <v:imagedata r:id="rId10" o:title=""/>
          </v:shape>
          <o:OLEObject Type="Embed" ProgID="Excel.Sheet.12" ShapeID="_x0000_i1025" DrawAspect="Icon" ObjectID="_1519135785" r:id="rId11"/>
        </w:object>
      </w:r>
      <w:bookmarkStart w:id="10" w:name="_GoBack"/>
      <w:r>
        <w:rPr>
          <w:lang w:val="en-GB"/>
        </w:rPr>
        <w:object w:dxaOrig="1531" w:dyaOrig="990">
          <v:shape id="_x0000_i1030" type="#_x0000_t75" style="width:76.4pt;height:49.45pt" o:ole="">
            <v:imagedata r:id="rId12" o:title=""/>
          </v:shape>
          <o:OLEObject Type="Embed" ProgID="Excel.Sheet.12" ShapeID="_x0000_i1030" DrawAspect="Icon" ObjectID="_1519135786" r:id="rId13"/>
        </w:object>
      </w:r>
      <w:bookmarkEnd w:id="10"/>
    </w:p>
    <w:sectPr w:rsidR="00F063B4" w:rsidSect="00D9713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E61C3"/>
    <w:multiLevelType w:val="hybridMultilevel"/>
    <w:tmpl w:val="70CA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2253FB"/>
    <w:multiLevelType w:val="hybridMultilevel"/>
    <w:tmpl w:val="08FE5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AD8759F"/>
    <w:multiLevelType w:val="hybridMultilevel"/>
    <w:tmpl w:val="5FC80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A4A4DF3"/>
    <w:multiLevelType w:val="multilevel"/>
    <w:tmpl w:val="1DACBA8A"/>
    <w:lvl w:ilvl="0">
      <w:start w:val="1"/>
      <w:numFmt w:val="decimal"/>
      <w:pStyle w:val="Heading1"/>
      <w:lvlText w:val="%1"/>
      <w:lvlJc w:val="left"/>
      <w:pPr>
        <w:tabs>
          <w:tab w:val="num" w:pos="576"/>
        </w:tabs>
        <w:ind w:left="576" w:hanging="432"/>
      </w:pPr>
      <w:rPr>
        <w:rFonts w:hint="default"/>
        <w:sz w:val="24"/>
        <w:szCs w:val="24"/>
      </w:rPr>
    </w:lvl>
    <w:lvl w:ilvl="1">
      <w:start w:val="1"/>
      <w:numFmt w:val="decimal"/>
      <w:lvlText w:val="%1.%2"/>
      <w:lvlJc w:val="left"/>
      <w:pPr>
        <w:tabs>
          <w:tab w:val="num" w:pos="720"/>
        </w:tabs>
        <w:ind w:left="720" w:hanging="576"/>
      </w:pPr>
      <w:rPr>
        <w:rFonts w:hint="default"/>
      </w:rPr>
    </w:lvl>
    <w:lvl w:ilvl="2">
      <w:start w:val="1"/>
      <w:numFmt w:val="decimal"/>
      <w:pStyle w:val="Heading3"/>
      <w:lvlText w:val="%1.%2.%3"/>
      <w:lvlJc w:val="left"/>
      <w:pPr>
        <w:tabs>
          <w:tab w:val="num" w:pos="1584"/>
        </w:tabs>
        <w:ind w:left="1584" w:hanging="720"/>
      </w:pPr>
      <w:rPr>
        <w:rFonts w:hint="default"/>
      </w:rPr>
    </w:lvl>
    <w:lvl w:ilvl="3">
      <w:start w:val="1"/>
      <w:numFmt w:val="decimal"/>
      <w:pStyle w:val="Heading4"/>
      <w:lvlText w:val="%1.%2.%3.%4"/>
      <w:lvlJc w:val="left"/>
      <w:pPr>
        <w:tabs>
          <w:tab w:val="num" w:pos="1008"/>
        </w:tabs>
        <w:ind w:left="1008" w:hanging="864"/>
      </w:pPr>
      <w:rPr>
        <w:rFonts w:hint="default"/>
      </w:rPr>
    </w:lvl>
    <w:lvl w:ilvl="4">
      <w:start w:val="1"/>
      <w:numFmt w:val="decimal"/>
      <w:pStyle w:val="Heading5"/>
      <w:lvlText w:val="%1.%2.%3.%4.%5"/>
      <w:lvlJc w:val="left"/>
      <w:pPr>
        <w:tabs>
          <w:tab w:val="num" w:pos="1152"/>
        </w:tabs>
        <w:ind w:left="1152" w:hanging="1008"/>
      </w:pPr>
      <w:rPr>
        <w:rFonts w:hint="default"/>
      </w:rPr>
    </w:lvl>
    <w:lvl w:ilvl="5">
      <w:start w:val="1"/>
      <w:numFmt w:val="decimal"/>
      <w:pStyle w:val="Heading6"/>
      <w:lvlText w:val="%1.%2.%3.%4.%5.%6"/>
      <w:lvlJc w:val="left"/>
      <w:pPr>
        <w:tabs>
          <w:tab w:val="num" w:pos="1296"/>
        </w:tabs>
        <w:ind w:left="1296" w:hanging="1152"/>
      </w:pPr>
      <w:rPr>
        <w:rFonts w:hint="default"/>
      </w:rPr>
    </w:lvl>
    <w:lvl w:ilvl="6">
      <w:start w:val="1"/>
      <w:numFmt w:val="decimal"/>
      <w:pStyle w:val="Heading7"/>
      <w:lvlText w:val="%1.%2.%3.%4.%5.%6.%7"/>
      <w:lvlJc w:val="left"/>
      <w:pPr>
        <w:tabs>
          <w:tab w:val="num" w:pos="1440"/>
        </w:tabs>
        <w:ind w:left="1440" w:hanging="1296"/>
      </w:pPr>
      <w:rPr>
        <w:rFonts w:hint="default"/>
      </w:rPr>
    </w:lvl>
    <w:lvl w:ilvl="7">
      <w:start w:val="1"/>
      <w:numFmt w:val="decimal"/>
      <w:pStyle w:val="Heading8"/>
      <w:lvlText w:val="%1.%2.%3.%4.%5.%6.%7.%8"/>
      <w:lvlJc w:val="left"/>
      <w:pPr>
        <w:tabs>
          <w:tab w:val="num" w:pos="1584"/>
        </w:tabs>
        <w:ind w:left="1584" w:hanging="1440"/>
      </w:pPr>
      <w:rPr>
        <w:rFonts w:hint="default"/>
      </w:rPr>
    </w:lvl>
    <w:lvl w:ilvl="8">
      <w:start w:val="1"/>
      <w:numFmt w:val="decimal"/>
      <w:pStyle w:val="Heading9"/>
      <w:lvlText w:val="%1.%2.%3.%4.%5.%6.%7.%8.%9"/>
      <w:lvlJc w:val="left"/>
      <w:pPr>
        <w:tabs>
          <w:tab w:val="num" w:pos="1728"/>
        </w:tabs>
        <w:ind w:left="1728" w:hanging="1584"/>
      </w:pPr>
      <w:rPr>
        <w:rFonts w:hint="default"/>
      </w:rPr>
    </w:lvl>
  </w:abstractNum>
  <w:num w:numId="1">
    <w:abstractNumId w:val="3"/>
  </w:num>
  <w:num w:numId="2">
    <w:abstractNumId w:val="3"/>
    <w:lvlOverride w:ilvl="0">
      <w:startOverride w:val="2"/>
    </w:lvlOverride>
    <w:lvlOverride w:ilvl="1">
      <w:startOverride w:val="2"/>
    </w:lvlOverride>
  </w:num>
  <w:num w:numId="3">
    <w:abstractNumId w:val="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3D9C"/>
    <w:rsid w:val="0006092B"/>
    <w:rsid w:val="00061232"/>
    <w:rsid w:val="000A10EF"/>
    <w:rsid w:val="000A69AC"/>
    <w:rsid w:val="000F14B7"/>
    <w:rsid w:val="00103186"/>
    <w:rsid w:val="0010529D"/>
    <w:rsid w:val="0011316C"/>
    <w:rsid w:val="00113910"/>
    <w:rsid w:val="00124633"/>
    <w:rsid w:val="001311B3"/>
    <w:rsid w:val="001635C8"/>
    <w:rsid w:val="00171CE8"/>
    <w:rsid w:val="0019044F"/>
    <w:rsid w:val="0019354B"/>
    <w:rsid w:val="001A291D"/>
    <w:rsid w:val="001B0F96"/>
    <w:rsid w:val="001B4581"/>
    <w:rsid w:val="001D08AB"/>
    <w:rsid w:val="001D3D9C"/>
    <w:rsid w:val="001F6A72"/>
    <w:rsid w:val="00243BA1"/>
    <w:rsid w:val="00261949"/>
    <w:rsid w:val="00261C4E"/>
    <w:rsid w:val="003112D2"/>
    <w:rsid w:val="00335E52"/>
    <w:rsid w:val="00350DDC"/>
    <w:rsid w:val="003846A1"/>
    <w:rsid w:val="0039586F"/>
    <w:rsid w:val="003A62D9"/>
    <w:rsid w:val="003F43DB"/>
    <w:rsid w:val="004016C0"/>
    <w:rsid w:val="00422850"/>
    <w:rsid w:val="00431142"/>
    <w:rsid w:val="00442D06"/>
    <w:rsid w:val="00457033"/>
    <w:rsid w:val="00492F7B"/>
    <w:rsid w:val="004A41D9"/>
    <w:rsid w:val="004C3A4E"/>
    <w:rsid w:val="004E2222"/>
    <w:rsid w:val="00503AA7"/>
    <w:rsid w:val="00503CB0"/>
    <w:rsid w:val="00515AF5"/>
    <w:rsid w:val="00535B7A"/>
    <w:rsid w:val="00550002"/>
    <w:rsid w:val="00550A14"/>
    <w:rsid w:val="005849BE"/>
    <w:rsid w:val="00592003"/>
    <w:rsid w:val="0060539D"/>
    <w:rsid w:val="00624C44"/>
    <w:rsid w:val="006742FF"/>
    <w:rsid w:val="006B2492"/>
    <w:rsid w:val="006F330A"/>
    <w:rsid w:val="00706233"/>
    <w:rsid w:val="007407EE"/>
    <w:rsid w:val="00743CA9"/>
    <w:rsid w:val="0077266A"/>
    <w:rsid w:val="007B581B"/>
    <w:rsid w:val="007D0A7B"/>
    <w:rsid w:val="00803FAB"/>
    <w:rsid w:val="008041D1"/>
    <w:rsid w:val="0084487A"/>
    <w:rsid w:val="00854E05"/>
    <w:rsid w:val="008B7EDE"/>
    <w:rsid w:val="008E5796"/>
    <w:rsid w:val="008E729D"/>
    <w:rsid w:val="008F564C"/>
    <w:rsid w:val="009130BA"/>
    <w:rsid w:val="0093711D"/>
    <w:rsid w:val="00952F4F"/>
    <w:rsid w:val="00954A47"/>
    <w:rsid w:val="0096294B"/>
    <w:rsid w:val="0097474A"/>
    <w:rsid w:val="009943EF"/>
    <w:rsid w:val="009C1B0A"/>
    <w:rsid w:val="009F78F8"/>
    <w:rsid w:val="00A01238"/>
    <w:rsid w:val="00A069BF"/>
    <w:rsid w:val="00A20B2F"/>
    <w:rsid w:val="00A31353"/>
    <w:rsid w:val="00A34346"/>
    <w:rsid w:val="00A6147F"/>
    <w:rsid w:val="00A64611"/>
    <w:rsid w:val="00A83F69"/>
    <w:rsid w:val="00AB2AC8"/>
    <w:rsid w:val="00AD6783"/>
    <w:rsid w:val="00AE466F"/>
    <w:rsid w:val="00B00912"/>
    <w:rsid w:val="00B222CB"/>
    <w:rsid w:val="00B3423E"/>
    <w:rsid w:val="00B7481F"/>
    <w:rsid w:val="00B82B64"/>
    <w:rsid w:val="00BA3282"/>
    <w:rsid w:val="00BD594C"/>
    <w:rsid w:val="00BF5057"/>
    <w:rsid w:val="00C039FA"/>
    <w:rsid w:val="00C212C7"/>
    <w:rsid w:val="00C44122"/>
    <w:rsid w:val="00C54C5B"/>
    <w:rsid w:val="00C62A3D"/>
    <w:rsid w:val="00C724CD"/>
    <w:rsid w:val="00CA413F"/>
    <w:rsid w:val="00CB2CD5"/>
    <w:rsid w:val="00CF3EB0"/>
    <w:rsid w:val="00D15AA4"/>
    <w:rsid w:val="00D24A53"/>
    <w:rsid w:val="00D53C04"/>
    <w:rsid w:val="00D65669"/>
    <w:rsid w:val="00D74BE8"/>
    <w:rsid w:val="00D75ADF"/>
    <w:rsid w:val="00D77078"/>
    <w:rsid w:val="00D97130"/>
    <w:rsid w:val="00DA4505"/>
    <w:rsid w:val="00DE1F80"/>
    <w:rsid w:val="00E10160"/>
    <w:rsid w:val="00E259BD"/>
    <w:rsid w:val="00E373DF"/>
    <w:rsid w:val="00E636CC"/>
    <w:rsid w:val="00E70F69"/>
    <w:rsid w:val="00E82878"/>
    <w:rsid w:val="00E82E82"/>
    <w:rsid w:val="00EC1780"/>
    <w:rsid w:val="00EF1DD5"/>
    <w:rsid w:val="00EF587C"/>
    <w:rsid w:val="00F063B4"/>
    <w:rsid w:val="00F0717D"/>
    <w:rsid w:val="00F12220"/>
    <w:rsid w:val="00F42410"/>
    <w:rsid w:val="00F6577B"/>
    <w:rsid w:val="00FC1916"/>
    <w:rsid w:val="00FC5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C4E"/>
    <w:pPr>
      <w:spacing w:after="0" w:line="240" w:lineRule="auto"/>
    </w:pPr>
    <w:rPr>
      <w:rFonts w:ascii="Arial" w:eastAsia="Times New Roman" w:hAnsi="Arial" w:cs="Times New Roman"/>
      <w:sz w:val="20"/>
      <w:szCs w:val="20"/>
    </w:rPr>
  </w:style>
  <w:style w:type="paragraph" w:styleId="Heading1">
    <w:name w:val="heading 1"/>
    <w:basedOn w:val="Normal"/>
    <w:next w:val="Normal"/>
    <w:link w:val="Heading1Char"/>
    <w:qFormat/>
    <w:rsid w:val="00261C4E"/>
    <w:pPr>
      <w:keepNext/>
      <w:numPr>
        <w:numId w:val="1"/>
      </w:numPr>
      <w:tabs>
        <w:tab w:val="left" w:pos="144"/>
      </w:tabs>
      <w:spacing w:before="120" w:after="120"/>
      <w:outlineLvl w:val="0"/>
    </w:pPr>
    <w:rPr>
      <w:b/>
      <w:caps/>
      <w:kern w:val="28"/>
      <w:sz w:val="32"/>
      <w:lang w:val="en-GB"/>
    </w:rPr>
  </w:style>
  <w:style w:type="paragraph" w:styleId="Heading2">
    <w:name w:val="heading 2"/>
    <w:basedOn w:val="Normal"/>
    <w:next w:val="Normal"/>
    <w:link w:val="Heading2Char"/>
    <w:autoRedefine/>
    <w:qFormat/>
    <w:rsid w:val="0093711D"/>
    <w:pPr>
      <w:keepNext/>
      <w:spacing w:before="120" w:after="120"/>
      <w:ind w:left="720"/>
      <w:outlineLvl w:val="1"/>
    </w:pPr>
    <w:rPr>
      <w:rFonts w:cs="Arial"/>
      <w:sz w:val="24"/>
      <w:lang w:val="en-GB"/>
    </w:rPr>
  </w:style>
  <w:style w:type="paragraph" w:styleId="Heading3">
    <w:name w:val="heading 3"/>
    <w:basedOn w:val="Normal"/>
    <w:next w:val="Normal"/>
    <w:link w:val="Heading3Char"/>
    <w:qFormat/>
    <w:rsid w:val="00261C4E"/>
    <w:pPr>
      <w:keepNext/>
      <w:numPr>
        <w:ilvl w:val="2"/>
        <w:numId w:val="1"/>
      </w:numPr>
      <w:spacing w:before="120" w:after="120"/>
      <w:outlineLvl w:val="2"/>
    </w:pPr>
    <w:rPr>
      <w:b/>
      <w:sz w:val="24"/>
      <w:lang w:val="en-GB"/>
    </w:rPr>
  </w:style>
  <w:style w:type="paragraph" w:styleId="Heading4">
    <w:name w:val="heading 4"/>
    <w:basedOn w:val="Normal"/>
    <w:next w:val="Normal"/>
    <w:link w:val="Heading4Char"/>
    <w:qFormat/>
    <w:rsid w:val="00261C4E"/>
    <w:pPr>
      <w:keepNext/>
      <w:numPr>
        <w:ilvl w:val="3"/>
        <w:numId w:val="1"/>
      </w:numPr>
      <w:spacing w:before="120" w:after="120"/>
      <w:outlineLvl w:val="3"/>
    </w:pPr>
    <w:rPr>
      <w:b/>
      <w:sz w:val="22"/>
      <w:lang w:val="en-GB"/>
    </w:rPr>
  </w:style>
  <w:style w:type="paragraph" w:styleId="Heading5">
    <w:name w:val="heading 5"/>
    <w:basedOn w:val="Normal"/>
    <w:next w:val="Normal"/>
    <w:link w:val="Heading5Char"/>
    <w:qFormat/>
    <w:rsid w:val="00261C4E"/>
    <w:pPr>
      <w:numPr>
        <w:ilvl w:val="4"/>
        <w:numId w:val="1"/>
      </w:numPr>
      <w:spacing w:before="240" w:after="60"/>
      <w:outlineLvl w:val="4"/>
    </w:pPr>
    <w:rPr>
      <w:sz w:val="22"/>
      <w:lang w:val="en-GB"/>
    </w:rPr>
  </w:style>
  <w:style w:type="paragraph" w:styleId="Heading6">
    <w:name w:val="heading 6"/>
    <w:basedOn w:val="Normal"/>
    <w:next w:val="Normal"/>
    <w:link w:val="Heading6Char"/>
    <w:qFormat/>
    <w:rsid w:val="00261C4E"/>
    <w:pPr>
      <w:numPr>
        <w:ilvl w:val="5"/>
        <w:numId w:val="1"/>
      </w:numPr>
      <w:spacing w:before="240" w:after="60"/>
      <w:outlineLvl w:val="5"/>
    </w:pPr>
    <w:rPr>
      <w:i/>
      <w:sz w:val="22"/>
      <w:lang w:val="en-GB"/>
    </w:rPr>
  </w:style>
  <w:style w:type="paragraph" w:styleId="Heading7">
    <w:name w:val="heading 7"/>
    <w:basedOn w:val="Normal"/>
    <w:next w:val="Normal"/>
    <w:link w:val="Heading7Char"/>
    <w:qFormat/>
    <w:rsid w:val="00261C4E"/>
    <w:pPr>
      <w:numPr>
        <w:ilvl w:val="6"/>
        <w:numId w:val="1"/>
      </w:numPr>
      <w:spacing w:before="240" w:after="60"/>
      <w:outlineLvl w:val="6"/>
    </w:pPr>
    <w:rPr>
      <w:sz w:val="18"/>
      <w:lang w:val="en-GB"/>
    </w:rPr>
  </w:style>
  <w:style w:type="paragraph" w:styleId="Heading8">
    <w:name w:val="heading 8"/>
    <w:basedOn w:val="Normal"/>
    <w:next w:val="Normal"/>
    <w:link w:val="Heading8Char"/>
    <w:qFormat/>
    <w:rsid w:val="00261C4E"/>
    <w:pPr>
      <w:numPr>
        <w:ilvl w:val="7"/>
        <w:numId w:val="1"/>
      </w:numPr>
      <w:spacing w:before="240" w:after="60"/>
      <w:outlineLvl w:val="7"/>
    </w:pPr>
    <w:rPr>
      <w:i/>
      <w:sz w:val="18"/>
      <w:lang w:val="en-GB"/>
    </w:rPr>
  </w:style>
  <w:style w:type="paragraph" w:styleId="Heading9">
    <w:name w:val="heading 9"/>
    <w:basedOn w:val="Normal"/>
    <w:next w:val="Normal"/>
    <w:link w:val="Heading9Char"/>
    <w:qFormat/>
    <w:rsid w:val="00261C4E"/>
    <w:pPr>
      <w:numPr>
        <w:ilvl w:val="8"/>
        <w:numId w:val="1"/>
      </w:numPr>
      <w:spacing w:before="240" w:after="60"/>
      <w:outlineLvl w:val="8"/>
    </w:pPr>
    <w:rPr>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Section">
    <w:name w:val="Header Section"/>
    <w:basedOn w:val="Header"/>
    <w:rsid w:val="00261C4E"/>
    <w:pPr>
      <w:tabs>
        <w:tab w:val="clear" w:pos="4680"/>
        <w:tab w:val="clear" w:pos="9360"/>
        <w:tab w:val="center" w:pos="4153"/>
        <w:tab w:val="right" w:pos="8306"/>
      </w:tabs>
      <w:spacing w:before="60" w:after="60"/>
    </w:pPr>
    <w:rPr>
      <w:rFonts w:ascii="Helvetica" w:hAnsi="Helvetica"/>
      <w:b/>
      <w:sz w:val="32"/>
      <w:lang w:val="en-GB"/>
    </w:rPr>
  </w:style>
  <w:style w:type="paragraph" w:styleId="Header">
    <w:name w:val="header"/>
    <w:aliases w:val=" Char"/>
    <w:basedOn w:val="Normal"/>
    <w:link w:val="HeaderChar"/>
    <w:uiPriority w:val="99"/>
    <w:unhideWhenUsed/>
    <w:rsid w:val="00261C4E"/>
    <w:pPr>
      <w:tabs>
        <w:tab w:val="center" w:pos="4680"/>
        <w:tab w:val="right" w:pos="9360"/>
      </w:tabs>
    </w:pPr>
  </w:style>
  <w:style w:type="character" w:customStyle="1" w:styleId="HeaderChar">
    <w:name w:val="Header Char"/>
    <w:aliases w:val=" Char Char"/>
    <w:basedOn w:val="DefaultParagraphFont"/>
    <w:link w:val="Header"/>
    <w:uiPriority w:val="99"/>
    <w:rsid w:val="00261C4E"/>
    <w:rPr>
      <w:rFonts w:ascii="Arial" w:eastAsia="Times New Roman" w:hAnsi="Arial" w:cs="Times New Roman"/>
      <w:sz w:val="20"/>
      <w:szCs w:val="20"/>
    </w:rPr>
  </w:style>
  <w:style w:type="character" w:customStyle="1" w:styleId="Heading1Char">
    <w:name w:val="Heading 1 Char"/>
    <w:basedOn w:val="DefaultParagraphFont"/>
    <w:link w:val="Heading1"/>
    <w:rsid w:val="00261C4E"/>
    <w:rPr>
      <w:rFonts w:ascii="Arial" w:eastAsia="Times New Roman" w:hAnsi="Arial" w:cs="Times New Roman"/>
      <w:b/>
      <w:caps/>
      <w:kern w:val="28"/>
      <w:sz w:val="32"/>
      <w:szCs w:val="20"/>
      <w:lang w:val="en-GB"/>
    </w:rPr>
  </w:style>
  <w:style w:type="character" w:customStyle="1" w:styleId="Heading2Char">
    <w:name w:val="Heading 2 Char"/>
    <w:basedOn w:val="DefaultParagraphFont"/>
    <w:link w:val="Heading2"/>
    <w:rsid w:val="0093711D"/>
    <w:rPr>
      <w:rFonts w:ascii="Arial" w:eastAsia="Times New Roman" w:hAnsi="Arial" w:cs="Arial"/>
      <w:sz w:val="24"/>
      <w:szCs w:val="20"/>
      <w:lang w:val="en-GB"/>
    </w:rPr>
  </w:style>
  <w:style w:type="character" w:customStyle="1" w:styleId="Heading3Char">
    <w:name w:val="Heading 3 Char"/>
    <w:basedOn w:val="DefaultParagraphFont"/>
    <w:link w:val="Heading3"/>
    <w:rsid w:val="00261C4E"/>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261C4E"/>
    <w:rPr>
      <w:rFonts w:ascii="Arial" w:eastAsia="Times New Roman" w:hAnsi="Arial" w:cs="Times New Roman"/>
      <w:b/>
      <w:szCs w:val="20"/>
      <w:lang w:val="en-GB"/>
    </w:rPr>
  </w:style>
  <w:style w:type="character" w:customStyle="1" w:styleId="Heading5Char">
    <w:name w:val="Heading 5 Char"/>
    <w:basedOn w:val="DefaultParagraphFont"/>
    <w:link w:val="Heading5"/>
    <w:rsid w:val="00261C4E"/>
    <w:rPr>
      <w:rFonts w:ascii="Arial" w:eastAsia="Times New Roman" w:hAnsi="Arial" w:cs="Times New Roman"/>
      <w:szCs w:val="20"/>
      <w:lang w:val="en-GB"/>
    </w:rPr>
  </w:style>
  <w:style w:type="character" w:customStyle="1" w:styleId="Heading6Char">
    <w:name w:val="Heading 6 Char"/>
    <w:basedOn w:val="DefaultParagraphFont"/>
    <w:link w:val="Heading6"/>
    <w:rsid w:val="00261C4E"/>
    <w:rPr>
      <w:rFonts w:ascii="Arial" w:eastAsia="Times New Roman" w:hAnsi="Arial" w:cs="Times New Roman"/>
      <w:i/>
      <w:szCs w:val="20"/>
      <w:lang w:val="en-GB"/>
    </w:rPr>
  </w:style>
  <w:style w:type="character" w:customStyle="1" w:styleId="Heading7Char">
    <w:name w:val="Heading 7 Char"/>
    <w:basedOn w:val="DefaultParagraphFont"/>
    <w:link w:val="Heading7"/>
    <w:rsid w:val="00261C4E"/>
    <w:rPr>
      <w:rFonts w:ascii="Arial" w:eastAsia="Times New Roman" w:hAnsi="Arial" w:cs="Times New Roman"/>
      <w:sz w:val="18"/>
      <w:szCs w:val="20"/>
      <w:lang w:val="en-GB"/>
    </w:rPr>
  </w:style>
  <w:style w:type="character" w:customStyle="1" w:styleId="Heading8Char">
    <w:name w:val="Heading 8 Char"/>
    <w:basedOn w:val="DefaultParagraphFont"/>
    <w:link w:val="Heading8"/>
    <w:rsid w:val="00261C4E"/>
    <w:rPr>
      <w:rFonts w:ascii="Arial" w:eastAsia="Times New Roman" w:hAnsi="Arial" w:cs="Times New Roman"/>
      <w:i/>
      <w:sz w:val="18"/>
      <w:szCs w:val="20"/>
      <w:lang w:val="en-GB"/>
    </w:rPr>
  </w:style>
  <w:style w:type="character" w:customStyle="1" w:styleId="Heading9Char">
    <w:name w:val="Heading 9 Char"/>
    <w:basedOn w:val="DefaultParagraphFont"/>
    <w:link w:val="Heading9"/>
    <w:rsid w:val="00261C4E"/>
    <w:rPr>
      <w:rFonts w:ascii="Arial" w:eastAsia="Times New Roman" w:hAnsi="Arial" w:cs="Times New Roman"/>
      <w:b/>
      <w:i/>
      <w:sz w:val="18"/>
      <w:szCs w:val="20"/>
      <w:lang w:val="en-GB"/>
    </w:rPr>
  </w:style>
  <w:style w:type="paragraph" w:styleId="ListParagraph">
    <w:name w:val="List Paragraph"/>
    <w:basedOn w:val="Normal"/>
    <w:uiPriority w:val="34"/>
    <w:qFormat/>
    <w:rsid w:val="00261C4E"/>
    <w:pPr>
      <w:ind w:left="720"/>
      <w:contextualSpacing/>
    </w:pPr>
  </w:style>
  <w:style w:type="paragraph" w:styleId="BalloonText">
    <w:name w:val="Balloon Text"/>
    <w:basedOn w:val="Normal"/>
    <w:link w:val="BalloonTextChar"/>
    <w:uiPriority w:val="99"/>
    <w:semiHidden/>
    <w:unhideWhenUsed/>
    <w:rsid w:val="004A41D9"/>
    <w:rPr>
      <w:rFonts w:ascii="Tahoma" w:hAnsi="Tahoma" w:cs="Tahoma"/>
      <w:sz w:val="16"/>
      <w:szCs w:val="16"/>
    </w:rPr>
  </w:style>
  <w:style w:type="character" w:customStyle="1" w:styleId="BalloonTextChar">
    <w:name w:val="Balloon Text Char"/>
    <w:basedOn w:val="DefaultParagraphFont"/>
    <w:link w:val="BalloonText"/>
    <w:uiPriority w:val="99"/>
    <w:semiHidden/>
    <w:rsid w:val="004A41D9"/>
    <w:rPr>
      <w:rFonts w:ascii="Tahoma" w:eastAsia="Times New Roman" w:hAnsi="Tahoma" w:cs="Tahoma"/>
      <w:sz w:val="16"/>
      <w:szCs w:val="16"/>
    </w:rPr>
  </w:style>
  <w:style w:type="table" w:styleId="TableGrid">
    <w:name w:val="Table Grid"/>
    <w:basedOn w:val="TableNormal"/>
    <w:uiPriority w:val="59"/>
    <w:rsid w:val="000612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A069BF"/>
    <w:rPr>
      <w:sz w:val="16"/>
      <w:szCs w:val="16"/>
    </w:rPr>
  </w:style>
  <w:style w:type="paragraph" w:styleId="CommentText">
    <w:name w:val="annotation text"/>
    <w:basedOn w:val="Normal"/>
    <w:link w:val="CommentTextChar"/>
    <w:semiHidden/>
    <w:rsid w:val="00A069BF"/>
    <w:rPr>
      <w:lang w:val="en-GB"/>
    </w:rPr>
  </w:style>
  <w:style w:type="character" w:customStyle="1" w:styleId="CommentTextChar">
    <w:name w:val="Comment Text Char"/>
    <w:basedOn w:val="DefaultParagraphFont"/>
    <w:link w:val="CommentText"/>
    <w:semiHidden/>
    <w:rsid w:val="00A069BF"/>
    <w:rPr>
      <w:rFonts w:ascii="Arial" w:eastAsia="Times New Roman" w:hAnsi="Arial" w:cs="Times New Roman"/>
      <w:sz w:val="20"/>
      <w:szCs w:val="20"/>
      <w:lang w:val="en-GB"/>
    </w:rPr>
  </w:style>
  <w:style w:type="character" w:styleId="Hyperlink">
    <w:name w:val="Hyperlink"/>
    <w:basedOn w:val="DefaultParagraphFont"/>
    <w:uiPriority w:val="99"/>
    <w:unhideWhenUsed/>
    <w:rsid w:val="00592003"/>
    <w:rPr>
      <w:color w:val="0000FF" w:themeColor="hyperlink"/>
      <w:u w:val="single"/>
    </w:rPr>
  </w:style>
  <w:style w:type="character" w:styleId="FollowedHyperlink">
    <w:name w:val="FollowedHyperlink"/>
    <w:basedOn w:val="DefaultParagraphFont"/>
    <w:uiPriority w:val="99"/>
    <w:semiHidden/>
    <w:unhideWhenUsed/>
    <w:rsid w:val="00CA413F"/>
    <w:rPr>
      <w:color w:val="800080" w:themeColor="followedHyperlink"/>
      <w:u w:val="single"/>
    </w:rPr>
  </w:style>
  <w:style w:type="paragraph" w:styleId="NormalWeb">
    <w:name w:val="Normal (Web)"/>
    <w:basedOn w:val="Normal"/>
    <w:uiPriority w:val="99"/>
    <w:semiHidden/>
    <w:unhideWhenUsed/>
    <w:rsid w:val="00B82B64"/>
    <w:pPr>
      <w:spacing w:before="100" w:beforeAutospacing="1" w:after="100" w:afterAutospacing="1"/>
    </w:pPr>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C4E"/>
    <w:pPr>
      <w:spacing w:after="0" w:line="240" w:lineRule="auto"/>
    </w:pPr>
    <w:rPr>
      <w:rFonts w:ascii="Arial" w:eastAsia="Times New Roman" w:hAnsi="Arial" w:cs="Times New Roman"/>
      <w:sz w:val="20"/>
      <w:szCs w:val="20"/>
    </w:rPr>
  </w:style>
  <w:style w:type="paragraph" w:styleId="Heading1">
    <w:name w:val="heading 1"/>
    <w:basedOn w:val="Normal"/>
    <w:next w:val="Normal"/>
    <w:link w:val="Heading1Char"/>
    <w:qFormat/>
    <w:rsid w:val="00261C4E"/>
    <w:pPr>
      <w:keepNext/>
      <w:numPr>
        <w:numId w:val="1"/>
      </w:numPr>
      <w:tabs>
        <w:tab w:val="left" w:pos="144"/>
      </w:tabs>
      <w:spacing w:before="120" w:after="120"/>
      <w:outlineLvl w:val="0"/>
    </w:pPr>
    <w:rPr>
      <w:b/>
      <w:caps/>
      <w:kern w:val="28"/>
      <w:sz w:val="32"/>
      <w:lang w:val="en-GB"/>
    </w:rPr>
  </w:style>
  <w:style w:type="paragraph" w:styleId="Heading2">
    <w:name w:val="heading 2"/>
    <w:basedOn w:val="Normal"/>
    <w:next w:val="Normal"/>
    <w:link w:val="Heading2Char"/>
    <w:autoRedefine/>
    <w:qFormat/>
    <w:rsid w:val="0093711D"/>
    <w:pPr>
      <w:keepNext/>
      <w:spacing w:before="120" w:after="120"/>
      <w:ind w:left="720"/>
      <w:outlineLvl w:val="1"/>
    </w:pPr>
    <w:rPr>
      <w:rFonts w:cs="Arial"/>
      <w:sz w:val="24"/>
      <w:lang w:val="en-GB"/>
    </w:rPr>
  </w:style>
  <w:style w:type="paragraph" w:styleId="Heading3">
    <w:name w:val="heading 3"/>
    <w:basedOn w:val="Normal"/>
    <w:next w:val="Normal"/>
    <w:link w:val="Heading3Char"/>
    <w:qFormat/>
    <w:rsid w:val="00261C4E"/>
    <w:pPr>
      <w:keepNext/>
      <w:numPr>
        <w:ilvl w:val="2"/>
        <w:numId w:val="1"/>
      </w:numPr>
      <w:spacing w:before="120" w:after="120"/>
      <w:outlineLvl w:val="2"/>
    </w:pPr>
    <w:rPr>
      <w:b/>
      <w:sz w:val="24"/>
      <w:lang w:val="en-GB"/>
    </w:rPr>
  </w:style>
  <w:style w:type="paragraph" w:styleId="Heading4">
    <w:name w:val="heading 4"/>
    <w:basedOn w:val="Normal"/>
    <w:next w:val="Normal"/>
    <w:link w:val="Heading4Char"/>
    <w:qFormat/>
    <w:rsid w:val="00261C4E"/>
    <w:pPr>
      <w:keepNext/>
      <w:numPr>
        <w:ilvl w:val="3"/>
        <w:numId w:val="1"/>
      </w:numPr>
      <w:spacing w:before="120" w:after="120"/>
      <w:outlineLvl w:val="3"/>
    </w:pPr>
    <w:rPr>
      <w:b/>
      <w:sz w:val="22"/>
      <w:lang w:val="en-GB"/>
    </w:rPr>
  </w:style>
  <w:style w:type="paragraph" w:styleId="Heading5">
    <w:name w:val="heading 5"/>
    <w:basedOn w:val="Normal"/>
    <w:next w:val="Normal"/>
    <w:link w:val="Heading5Char"/>
    <w:qFormat/>
    <w:rsid w:val="00261C4E"/>
    <w:pPr>
      <w:numPr>
        <w:ilvl w:val="4"/>
        <w:numId w:val="1"/>
      </w:numPr>
      <w:spacing w:before="240" w:after="60"/>
      <w:outlineLvl w:val="4"/>
    </w:pPr>
    <w:rPr>
      <w:sz w:val="22"/>
      <w:lang w:val="en-GB"/>
    </w:rPr>
  </w:style>
  <w:style w:type="paragraph" w:styleId="Heading6">
    <w:name w:val="heading 6"/>
    <w:basedOn w:val="Normal"/>
    <w:next w:val="Normal"/>
    <w:link w:val="Heading6Char"/>
    <w:qFormat/>
    <w:rsid w:val="00261C4E"/>
    <w:pPr>
      <w:numPr>
        <w:ilvl w:val="5"/>
        <w:numId w:val="1"/>
      </w:numPr>
      <w:spacing w:before="240" w:after="60"/>
      <w:outlineLvl w:val="5"/>
    </w:pPr>
    <w:rPr>
      <w:i/>
      <w:sz w:val="22"/>
      <w:lang w:val="en-GB"/>
    </w:rPr>
  </w:style>
  <w:style w:type="paragraph" w:styleId="Heading7">
    <w:name w:val="heading 7"/>
    <w:basedOn w:val="Normal"/>
    <w:next w:val="Normal"/>
    <w:link w:val="Heading7Char"/>
    <w:qFormat/>
    <w:rsid w:val="00261C4E"/>
    <w:pPr>
      <w:numPr>
        <w:ilvl w:val="6"/>
        <w:numId w:val="1"/>
      </w:numPr>
      <w:spacing w:before="240" w:after="60"/>
      <w:outlineLvl w:val="6"/>
    </w:pPr>
    <w:rPr>
      <w:sz w:val="18"/>
      <w:lang w:val="en-GB"/>
    </w:rPr>
  </w:style>
  <w:style w:type="paragraph" w:styleId="Heading8">
    <w:name w:val="heading 8"/>
    <w:basedOn w:val="Normal"/>
    <w:next w:val="Normal"/>
    <w:link w:val="Heading8Char"/>
    <w:qFormat/>
    <w:rsid w:val="00261C4E"/>
    <w:pPr>
      <w:numPr>
        <w:ilvl w:val="7"/>
        <w:numId w:val="1"/>
      </w:numPr>
      <w:spacing w:before="240" w:after="60"/>
      <w:outlineLvl w:val="7"/>
    </w:pPr>
    <w:rPr>
      <w:i/>
      <w:sz w:val="18"/>
      <w:lang w:val="en-GB"/>
    </w:rPr>
  </w:style>
  <w:style w:type="paragraph" w:styleId="Heading9">
    <w:name w:val="heading 9"/>
    <w:basedOn w:val="Normal"/>
    <w:next w:val="Normal"/>
    <w:link w:val="Heading9Char"/>
    <w:qFormat/>
    <w:rsid w:val="00261C4E"/>
    <w:pPr>
      <w:numPr>
        <w:ilvl w:val="8"/>
        <w:numId w:val="1"/>
      </w:numPr>
      <w:spacing w:before="240" w:after="60"/>
      <w:outlineLvl w:val="8"/>
    </w:pPr>
    <w:rPr>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Section">
    <w:name w:val="Header Section"/>
    <w:basedOn w:val="Header"/>
    <w:rsid w:val="00261C4E"/>
    <w:pPr>
      <w:tabs>
        <w:tab w:val="clear" w:pos="4680"/>
        <w:tab w:val="clear" w:pos="9360"/>
        <w:tab w:val="center" w:pos="4153"/>
        <w:tab w:val="right" w:pos="8306"/>
      </w:tabs>
      <w:spacing w:before="60" w:after="60"/>
    </w:pPr>
    <w:rPr>
      <w:rFonts w:ascii="Helvetica" w:hAnsi="Helvetica"/>
      <w:b/>
      <w:sz w:val="32"/>
      <w:lang w:val="en-GB"/>
    </w:rPr>
  </w:style>
  <w:style w:type="paragraph" w:styleId="Header">
    <w:name w:val="header"/>
    <w:aliases w:val=" Char"/>
    <w:basedOn w:val="Normal"/>
    <w:link w:val="HeaderChar"/>
    <w:uiPriority w:val="99"/>
    <w:unhideWhenUsed/>
    <w:rsid w:val="00261C4E"/>
    <w:pPr>
      <w:tabs>
        <w:tab w:val="center" w:pos="4680"/>
        <w:tab w:val="right" w:pos="9360"/>
      </w:tabs>
    </w:pPr>
  </w:style>
  <w:style w:type="character" w:customStyle="1" w:styleId="HeaderChar">
    <w:name w:val="Header Char"/>
    <w:aliases w:val=" Char Char"/>
    <w:basedOn w:val="DefaultParagraphFont"/>
    <w:link w:val="Header"/>
    <w:uiPriority w:val="99"/>
    <w:rsid w:val="00261C4E"/>
    <w:rPr>
      <w:rFonts w:ascii="Arial" w:eastAsia="Times New Roman" w:hAnsi="Arial" w:cs="Times New Roman"/>
      <w:sz w:val="20"/>
      <w:szCs w:val="20"/>
    </w:rPr>
  </w:style>
  <w:style w:type="character" w:customStyle="1" w:styleId="Heading1Char">
    <w:name w:val="Heading 1 Char"/>
    <w:basedOn w:val="DefaultParagraphFont"/>
    <w:link w:val="Heading1"/>
    <w:rsid w:val="00261C4E"/>
    <w:rPr>
      <w:rFonts w:ascii="Arial" w:eastAsia="Times New Roman" w:hAnsi="Arial" w:cs="Times New Roman"/>
      <w:b/>
      <w:caps/>
      <w:kern w:val="28"/>
      <w:sz w:val="32"/>
      <w:szCs w:val="20"/>
      <w:lang w:val="en-GB"/>
    </w:rPr>
  </w:style>
  <w:style w:type="character" w:customStyle="1" w:styleId="Heading2Char">
    <w:name w:val="Heading 2 Char"/>
    <w:basedOn w:val="DefaultParagraphFont"/>
    <w:link w:val="Heading2"/>
    <w:rsid w:val="0093711D"/>
    <w:rPr>
      <w:rFonts w:ascii="Arial" w:eastAsia="Times New Roman" w:hAnsi="Arial" w:cs="Arial"/>
      <w:sz w:val="24"/>
      <w:szCs w:val="20"/>
      <w:lang w:val="en-GB"/>
    </w:rPr>
  </w:style>
  <w:style w:type="character" w:customStyle="1" w:styleId="Heading3Char">
    <w:name w:val="Heading 3 Char"/>
    <w:basedOn w:val="DefaultParagraphFont"/>
    <w:link w:val="Heading3"/>
    <w:rsid w:val="00261C4E"/>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261C4E"/>
    <w:rPr>
      <w:rFonts w:ascii="Arial" w:eastAsia="Times New Roman" w:hAnsi="Arial" w:cs="Times New Roman"/>
      <w:b/>
      <w:szCs w:val="20"/>
      <w:lang w:val="en-GB"/>
    </w:rPr>
  </w:style>
  <w:style w:type="character" w:customStyle="1" w:styleId="Heading5Char">
    <w:name w:val="Heading 5 Char"/>
    <w:basedOn w:val="DefaultParagraphFont"/>
    <w:link w:val="Heading5"/>
    <w:rsid w:val="00261C4E"/>
    <w:rPr>
      <w:rFonts w:ascii="Arial" w:eastAsia="Times New Roman" w:hAnsi="Arial" w:cs="Times New Roman"/>
      <w:szCs w:val="20"/>
      <w:lang w:val="en-GB"/>
    </w:rPr>
  </w:style>
  <w:style w:type="character" w:customStyle="1" w:styleId="Heading6Char">
    <w:name w:val="Heading 6 Char"/>
    <w:basedOn w:val="DefaultParagraphFont"/>
    <w:link w:val="Heading6"/>
    <w:rsid w:val="00261C4E"/>
    <w:rPr>
      <w:rFonts w:ascii="Arial" w:eastAsia="Times New Roman" w:hAnsi="Arial" w:cs="Times New Roman"/>
      <w:i/>
      <w:szCs w:val="20"/>
      <w:lang w:val="en-GB"/>
    </w:rPr>
  </w:style>
  <w:style w:type="character" w:customStyle="1" w:styleId="Heading7Char">
    <w:name w:val="Heading 7 Char"/>
    <w:basedOn w:val="DefaultParagraphFont"/>
    <w:link w:val="Heading7"/>
    <w:rsid w:val="00261C4E"/>
    <w:rPr>
      <w:rFonts w:ascii="Arial" w:eastAsia="Times New Roman" w:hAnsi="Arial" w:cs="Times New Roman"/>
      <w:sz w:val="18"/>
      <w:szCs w:val="20"/>
      <w:lang w:val="en-GB"/>
    </w:rPr>
  </w:style>
  <w:style w:type="character" w:customStyle="1" w:styleId="Heading8Char">
    <w:name w:val="Heading 8 Char"/>
    <w:basedOn w:val="DefaultParagraphFont"/>
    <w:link w:val="Heading8"/>
    <w:rsid w:val="00261C4E"/>
    <w:rPr>
      <w:rFonts w:ascii="Arial" w:eastAsia="Times New Roman" w:hAnsi="Arial" w:cs="Times New Roman"/>
      <w:i/>
      <w:sz w:val="18"/>
      <w:szCs w:val="20"/>
      <w:lang w:val="en-GB"/>
    </w:rPr>
  </w:style>
  <w:style w:type="character" w:customStyle="1" w:styleId="Heading9Char">
    <w:name w:val="Heading 9 Char"/>
    <w:basedOn w:val="DefaultParagraphFont"/>
    <w:link w:val="Heading9"/>
    <w:rsid w:val="00261C4E"/>
    <w:rPr>
      <w:rFonts w:ascii="Arial" w:eastAsia="Times New Roman" w:hAnsi="Arial" w:cs="Times New Roman"/>
      <w:b/>
      <w:i/>
      <w:sz w:val="18"/>
      <w:szCs w:val="20"/>
      <w:lang w:val="en-GB"/>
    </w:rPr>
  </w:style>
  <w:style w:type="paragraph" w:styleId="ListParagraph">
    <w:name w:val="List Paragraph"/>
    <w:basedOn w:val="Normal"/>
    <w:uiPriority w:val="34"/>
    <w:qFormat/>
    <w:rsid w:val="00261C4E"/>
    <w:pPr>
      <w:ind w:left="720"/>
      <w:contextualSpacing/>
    </w:pPr>
  </w:style>
  <w:style w:type="paragraph" w:styleId="BalloonText">
    <w:name w:val="Balloon Text"/>
    <w:basedOn w:val="Normal"/>
    <w:link w:val="BalloonTextChar"/>
    <w:uiPriority w:val="99"/>
    <w:semiHidden/>
    <w:unhideWhenUsed/>
    <w:rsid w:val="004A41D9"/>
    <w:rPr>
      <w:rFonts w:ascii="Tahoma" w:hAnsi="Tahoma" w:cs="Tahoma"/>
      <w:sz w:val="16"/>
      <w:szCs w:val="16"/>
    </w:rPr>
  </w:style>
  <w:style w:type="character" w:customStyle="1" w:styleId="BalloonTextChar">
    <w:name w:val="Balloon Text Char"/>
    <w:basedOn w:val="DefaultParagraphFont"/>
    <w:link w:val="BalloonText"/>
    <w:uiPriority w:val="99"/>
    <w:semiHidden/>
    <w:rsid w:val="004A41D9"/>
    <w:rPr>
      <w:rFonts w:ascii="Tahoma" w:eastAsia="Times New Roman" w:hAnsi="Tahoma" w:cs="Tahoma"/>
      <w:sz w:val="16"/>
      <w:szCs w:val="16"/>
    </w:rPr>
  </w:style>
  <w:style w:type="table" w:styleId="TableGrid">
    <w:name w:val="Table Grid"/>
    <w:basedOn w:val="TableNormal"/>
    <w:uiPriority w:val="59"/>
    <w:rsid w:val="000612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A069BF"/>
    <w:rPr>
      <w:sz w:val="16"/>
      <w:szCs w:val="16"/>
    </w:rPr>
  </w:style>
  <w:style w:type="paragraph" w:styleId="CommentText">
    <w:name w:val="annotation text"/>
    <w:basedOn w:val="Normal"/>
    <w:link w:val="CommentTextChar"/>
    <w:semiHidden/>
    <w:rsid w:val="00A069BF"/>
    <w:rPr>
      <w:lang w:val="en-GB"/>
    </w:rPr>
  </w:style>
  <w:style w:type="character" w:customStyle="1" w:styleId="CommentTextChar">
    <w:name w:val="Comment Text Char"/>
    <w:basedOn w:val="DefaultParagraphFont"/>
    <w:link w:val="CommentText"/>
    <w:semiHidden/>
    <w:rsid w:val="00A069BF"/>
    <w:rPr>
      <w:rFonts w:ascii="Arial" w:eastAsia="Times New Roman" w:hAnsi="Arial" w:cs="Times New Roman"/>
      <w:sz w:val="20"/>
      <w:szCs w:val="20"/>
      <w:lang w:val="en-GB"/>
    </w:rPr>
  </w:style>
  <w:style w:type="character" w:styleId="Hyperlink">
    <w:name w:val="Hyperlink"/>
    <w:basedOn w:val="DefaultParagraphFont"/>
    <w:uiPriority w:val="99"/>
    <w:unhideWhenUsed/>
    <w:rsid w:val="00592003"/>
    <w:rPr>
      <w:color w:val="0000FF" w:themeColor="hyperlink"/>
      <w:u w:val="single"/>
    </w:rPr>
  </w:style>
  <w:style w:type="character" w:styleId="FollowedHyperlink">
    <w:name w:val="FollowedHyperlink"/>
    <w:basedOn w:val="DefaultParagraphFont"/>
    <w:uiPriority w:val="99"/>
    <w:semiHidden/>
    <w:unhideWhenUsed/>
    <w:rsid w:val="00CA413F"/>
    <w:rPr>
      <w:color w:val="800080" w:themeColor="followedHyperlink"/>
      <w:u w:val="single"/>
    </w:rPr>
  </w:style>
  <w:style w:type="paragraph" w:styleId="NormalWeb">
    <w:name w:val="Normal (Web)"/>
    <w:basedOn w:val="Normal"/>
    <w:uiPriority w:val="99"/>
    <w:semiHidden/>
    <w:unhideWhenUsed/>
    <w:rsid w:val="00B82B64"/>
    <w:pPr>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837415">
      <w:bodyDiv w:val="1"/>
      <w:marLeft w:val="0"/>
      <w:marRight w:val="0"/>
      <w:marTop w:val="0"/>
      <w:marBottom w:val="0"/>
      <w:divBdr>
        <w:top w:val="none" w:sz="0" w:space="0" w:color="auto"/>
        <w:left w:val="none" w:sz="0" w:space="0" w:color="auto"/>
        <w:bottom w:val="none" w:sz="0" w:space="0" w:color="auto"/>
        <w:right w:val="none" w:sz="0" w:space="0" w:color="auto"/>
      </w:divBdr>
    </w:div>
    <w:div w:id="115685600">
      <w:bodyDiv w:val="1"/>
      <w:marLeft w:val="0"/>
      <w:marRight w:val="0"/>
      <w:marTop w:val="0"/>
      <w:marBottom w:val="0"/>
      <w:divBdr>
        <w:top w:val="none" w:sz="0" w:space="0" w:color="auto"/>
        <w:left w:val="none" w:sz="0" w:space="0" w:color="auto"/>
        <w:bottom w:val="none" w:sz="0" w:space="0" w:color="auto"/>
        <w:right w:val="none" w:sz="0" w:space="0" w:color="auto"/>
      </w:divBdr>
    </w:div>
    <w:div w:id="201945441">
      <w:bodyDiv w:val="1"/>
      <w:marLeft w:val="0"/>
      <w:marRight w:val="0"/>
      <w:marTop w:val="0"/>
      <w:marBottom w:val="0"/>
      <w:divBdr>
        <w:top w:val="none" w:sz="0" w:space="0" w:color="auto"/>
        <w:left w:val="none" w:sz="0" w:space="0" w:color="auto"/>
        <w:bottom w:val="none" w:sz="0" w:space="0" w:color="auto"/>
        <w:right w:val="none" w:sz="0" w:space="0" w:color="auto"/>
      </w:divBdr>
    </w:div>
    <w:div w:id="546913040">
      <w:bodyDiv w:val="1"/>
      <w:marLeft w:val="0"/>
      <w:marRight w:val="0"/>
      <w:marTop w:val="0"/>
      <w:marBottom w:val="0"/>
      <w:divBdr>
        <w:top w:val="none" w:sz="0" w:space="0" w:color="auto"/>
        <w:left w:val="none" w:sz="0" w:space="0" w:color="auto"/>
        <w:bottom w:val="none" w:sz="0" w:space="0" w:color="auto"/>
        <w:right w:val="none" w:sz="0" w:space="0" w:color="auto"/>
      </w:divBdr>
    </w:div>
    <w:div w:id="624193122">
      <w:bodyDiv w:val="1"/>
      <w:marLeft w:val="0"/>
      <w:marRight w:val="0"/>
      <w:marTop w:val="0"/>
      <w:marBottom w:val="0"/>
      <w:divBdr>
        <w:top w:val="none" w:sz="0" w:space="0" w:color="auto"/>
        <w:left w:val="none" w:sz="0" w:space="0" w:color="auto"/>
        <w:bottom w:val="none" w:sz="0" w:space="0" w:color="auto"/>
        <w:right w:val="none" w:sz="0" w:space="0" w:color="auto"/>
      </w:divBdr>
      <w:divsChild>
        <w:div w:id="2101438742">
          <w:marLeft w:val="446"/>
          <w:marRight w:val="0"/>
          <w:marTop w:val="0"/>
          <w:marBottom w:val="0"/>
          <w:divBdr>
            <w:top w:val="none" w:sz="0" w:space="0" w:color="auto"/>
            <w:left w:val="none" w:sz="0" w:space="0" w:color="auto"/>
            <w:bottom w:val="none" w:sz="0" w:space="0" w:color="auto"/>
            <w:right w:val="none" w:sz="0" w:space="0" w:color="auto"/>
          </w:divBdr>
        </w:div>
      </w:divsChild>
    </w:div>
    <w:div w:id="653991895">
      <w:bodyDiv w:val="1"/>
      <w:marLeft w:val="0"/>
      <w:marRight w:val="0"/>
      <w:marTop w:val="0"/>
      <w:marBottom w:val="0"/>
      <w:divBdr>
        <w:top w:val="none" w:sz="0" w:space="0" w:color="auto"/>
        <w:left w:val="none" w:sz="0" w:space="0" w:color="auto"/>
        <w:bottom w:val="none" w:sz="0" w:space="0" w:color="auto"/>
        <w:right w:val="none" w:sz="0" w:space="0" w:color="auto"/>
      </w:divBdr>
      <w:divsChild>
        <w:div w:id="117603658">
          <w:marLeft w:val="446"/>
          <w:marRight w:val="0"/>
          <w:marTop w:val="0"/>
          <w:marBottom w:val="0"/>
          <w:divBdr>
            <w:top w:val="none" w:sz="0" w:space="0" w:color="auto"/>
            <w:left w:val="none" w:sz="0" w:space="0" w:color="auto"/>
            <w:bottom w:val="none" w:sz="0" w:space="0" w:color="auto"/>
            <w:right w:val="none" w:sz="0" w:space="0" w:color="auto"/>
          </w:divBdr>
        </w:div>
      </w:divsChild>
    </w:div>
    <w:div w:id="752510540">
      <w:bodyDiv w:val="1"/>
      <w:marLeft w:val="0"/>
      <w:marRight w:val="0"/>
      <w:marTop w:val="0"/>
      <w:marBottom w:val="0"/>
      <w:divBdr>
        <w:top w:val="none" w:sz="0" w:space="0" w:color="auto"/>
        <w:left w:val="none" w:sz="0" w:space="0" w:color="auto"/>
        <w:bottom w:val="none" w:sz="0" w:space="0" w:color="auto"/>
        <w:right w:val="none" w:sz="0" w:space="0" w:color="auto"/>
      </w:divBdr>
    </w:div>
    <w:div w:id="786319641">
      <w:bodyDiv w:val="1"/>
      <w:marLeft w:val="0"/>
      <w:marRight w:val="0"/>
      <w:marTop w:val="0"/>
      <w:marBottom w:val="0"/>
      <w:divBdr>
        <w:top w:val="none" w:sz="0" w:space="0" w:color="auto"/>
        <w:left w:val="none" w:sz="0" w:space="0" w:color="auto"/>
        <w:bottom w:val="none" w:sz="0" w:space="0" w:color="auto"/>
        <w:right w:val="none" w:sz="0" w:space="0" w:color="auto"/>
      </w:divBdr>
    </w:div>
    <w:div w:id="876237430">
      <w:bodyDiv w:val="1"/>
      <w:marLeft w:val="0"/>
      <w:marRight w:val="0"/>
      <w:marTop w:val="0"/>
      <w:marBottom w:val="0"/>
      <w:divBdr>
        <w:top w:val="none" w:sz="0" w:space="0" w:color="auto"/>
        <w:left w:val="none" w:sz="0" w:space="0" w:color="auto"/>
        <w:bottom w:val="none" w:sz="0" w:space="0" w:color="auto"/>
        <w:right w:val="none" w:sz="0" w:space="0" w:color="auto"/>
      </w:divBdr>
    </w:div>
    <w:div w:id="933589979">
      <w:bodyDiv w:val="1"/>
      <w:marLeft w:val="0"/>
      <w:marRight w:val="0"/>
      <w:marTop w:val="0"/>
      <w:marBottom w:val="0"/>
      <w:divBdr>
        <w:top w:val="none" w:sz="0" w:space="0" w:color="auto"/>
        <w:left w:val="none" w:sz="0" w:space="0" w:color="auto"/>
        <w:bottom w:val="none" w:sz="0" w:space="0" w:color="auto"/>
        <w:right w:val="none" w:sz="0" w:space="0" w:color="auto"/>
      </w:divBdr>
      <w:divsChild>
        <w:div w:id="1521895227">
          <w:marLeft w:val="446"/>
          <w:marRight w:val="0"/>
          <w:marTop w:val="0"/>
          <w:marBottom w:val="0"/>
          <w:divBdr>
            <w:top w:val="none" w:sz="0" w:space="0" w:color="auto"/>
            <w:left w:val="none" w:sz="0" w:space="0" w:color="auto"/>
            <w:bottom w:val="none" w:sz="0" w:space="0" w:color="auto"/>
            <w:right w:val="none" w:sz="0" w:space="0" w:color="auto"/>
          </w:divBdr>
        </w:div>
      </w:divsChild>
    </w:div>
    <w:div w:id="958296873">
      <w:bodyDiv w:val="1"/>
      <w:marLeft w:val="0"/>
      <w:marRight w:val="0"/>
      <w:marTop w:val="0"/>
      <w:marBottom w:val="0"/>
      <w:divBdr>
        <w:top w:val="none" w:sz="0" w:space="0" w:color="auto"/>
        <w:left w:val="none" w:sz="0" w:space="0" w:color="auto"/>
        <w:bottom w:val="none" w:sz="0" w:space="0" w:color="auto"/>
        <w:right w:val="none" w:sz="0" w:space="0" w:color="auto"/>
      </w:divBdr>
    </w:div>
    <w:div w:id="1172795536">
      <w:bodyDiv w:val="1"/>
      <w:marLeft w:val="0"/>
      <w:marRight w:val="0"/>
      <w:marTop w:val="0"/>
      <w:marBottom w:val="0"/>
      <w:divBdr>
        <w:top w:val="none" w:sz="0" w:space="0" w:color="auto"/>
        <w:left w:val="none" w:sz="0" w:space="0" w:color="auto"/>
        <w:bottom w:val="none" w:sz="0" w:space="0" w:color="auto"/>
        <w:right w:val="none" w:sz="0" w:space="0" w:color="auto"/>
      </w:divBdr>
    </w:div>
    <w:div w:id="1239560466">
      <w:bodyDiv w:val="1"/>
      <w:marLeft w:val="0"/>
      <w:marRight w:val="0"/>
      <w:marTop w:val="0"/>
      <w:marBottom w:val="0"/>
      <w:divBdr>
        <w:top w:val="none" w:sz="0" w:space="0" w:color="auto"/>
        <w:left w:val="none" w:sz="0" w:space="0" w:color="auto"/>
        <w:bottom w:val="none" w:sz="0" w:space="0" w:color="auto"/>
        <w:right w:val="none" w:sz="0" w:space="0" w:color="auto"/>
      </w:divBdr>
    </w:div>
    <w:div w:id="1302155182">
      <w:bodyDiv w:val="1"/>
      <w:marLeft w:val="0"/>
      <w:marRight w:val="0"/>
      <w:marTop w:val="0"/>
      <w:marBottom w:val="0"/>
      <w:divBdr>
        <w:top w:val="none" w:sz="0" w:space="0" w:color="auto"/>
        <w:left w:val="none" w:sz="0" w:space="0" w:color="auto"/>
        <w:bottom w:val="none" w:sz="0" w:space="0" w:color="auto"/>
        <w:right w:val="none" w:sz="0" w:space="0" w:color="auto"/>
      </w:divBdr>
    </w:div>
    <w:div w:id="1375353385">
      <w:bodyDiv w:val="1"/>
      <w:marLeft w:val="0"/>
      <w:marRight w:val="0"/>
      <w:marTop w:val="0"/>
      <w:marBottom w:val="0"/>
      <w:divBdr>
        <w:top w:val="none" w:sz="0" w:space="0" w:color="auto"/>
        <w:left w:val="none" w:sz="0" w:space="0" w:color="auto"/>
        <w:bottom w:val="none" w:sz="0" w:space="0" w:color="auto"/>
        <w:right w:val="none" w:sz="0" w:space="0" w:color="auto"/>
      </w:divBdr>
    </w:div>
    <w:div w:id="1383946775">
      <w:bodyDiv w:val="1"/>
      <w:marLeft w:val="0"/>
      <w:marRight w:val="0"/>
      <w:marTop w:val="0"/>
      <w:marBottom w:val="0"/>
      <w:divBdr>
        <w:top w:val="none" w:sz="0" w:space="0" w:color="auto"/>
        <w:left w:val="none" w:sz="0" w:space="0" w:color="auto"/>
        <w:bottom w:val="none" w:sz="0" w:space="0" w:color="auto"/>
        <w:right w:val="none" w:sz="0" w:space="0" w:color="auto"/>
      </w:divBdr>
      <w:divsChild>
        <w:div w:id="1358045095">
          <w:marLeft w:val="446"/>
          <w:marRight w:val="0"/>
          <w:marTop w:val="0"/>
          <w:marBottom w:val="0"/>
          <w:divBdr>
            <w:top w:val="none" w:sz="0" w:space="0" w:color="auto"/>
            <w:left w:val="none" w:sz="0" w:space="0" w:color="auto"/>
            <w:bottom w:val="none" w:sz="0" w:space="0" w:color="auto"/>
            <w:right w:val="none" w:sz="0" w:space="0" w:color="auto"/>
          </w:divBdr>
        </w:div>
      </w:divsChild>
    </w:div>
    <w:div w:id="1837958301">
      <w:bodyDiv w:val="1"/>
      <w:marLeft w:val="0"/>
      <w:marRight w:val="0"/>
      <w:marTop w:val="0"/>
      <w:marBottom w:val="0"/>
      <w:divBdr>
        <w:top w:val="none" w:sz="0" w:space="0" w:color="auto"/>
        <w:left w:val="none" w:sz="0" w:space="0" w:color="auto"/>
        <w:bottom w:val="none" w:sz="0" w:space="0" w:color="auto"/>
        <w:right w:val="none" w:sz="0" w:space="0" w:color="auto"/>
      </w:divBdr>
    </w:div>
    <w:div w:id="1994066284">
      <w:bodyDiv w:val="1"/>
      <w:marLeft w:val="0"/>
      <w:marRight w:val="0"/>
      <w:marTop w:val="0"/>
      <w:marBottom w:val="0"/>
      <w:divBdr>
        <w:top w:val="none" w:sz="0" w:space="0" w:color="auto"/>
        <w:left w:val="none" w:sz="0" w:space="0" w:color="auto"/>
        <w:bottom w:val="none" w:sz="0" w:space="0" w:color="auto"/>
        <w:right w:val="none" w:sz="0" w:space="0" w:color="auto"/>
      </w:divBdr>
    </w:div>
    <w:div w:id="199938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rutvnascti0034\gcotdev_grp_0192\GSST\4.%20Projects%20and%20Analysis\Current%20Tech%20Issues%20Log.xlsx" TargetMode="External"/><Relationship Id="rId13" Type="http://schemas.openxmlformats.org/officeDocument/2006/relationships/package" Target="embeddings/Microsoft_Excel_Worksheet2.xlsx"/><Relationship Id="rId3" Type="http://schemas.openxmlformats.org/officeDocument/2006/relationships/styles" Target="styles.xml"/><Relationship Id="rId7" Type="http://schemas.openxmlformats.org/officeDocument/2006/relationships/hyperlink" Target="file:///\\rutvnascti0034\gcotdev_grp_0192\GSST\4.%20Projects%20and%20Analysis\GSST%20Project%20Repository.xlsx" TargetMode="External"/><Relationship Id="rId12" Type="http://schemas.openxmlformats.org/officeDocument/2006/relationships/image" Target="media/image3.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Excel_Worksheet1.xlsx"/><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7D03B0-FEB0-4A6B-9078-25D030E83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5</Pages>
  <Words>1072</Words>
  <Characters>6114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Citigroup</Company>
  <LinksUpToDate>false</LinksUpToDate>
  <CharactersWithSpaces>7172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Pinard, Zachary [FRA-NAM]</dc:creator>
  <cp:lastModifiedBy>Pinard, Zachary [FRA-NAM]</cp:lastModifiedBy>
  <cp:revision>21</cp:revision>
  <cp:lastPrinted>2016-03-02T18:45:00Z</cp:lastPrinted>
  <dcterms:created xsi:type="dcterms:W3CDTF">2016-02-26T18:35:00Z</dcterms:created>
  <dcterms:modified xsi:type="dcterms:W3CDTF">2016-03-10T22:23:00Z</dcterms:modified>
</cp:coreProperties>
</file>